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Pr="005B68E1" w:rsidRDefault="005F4A8B">
      <w:pPr>
        <w:ind w:right="2551"/>
        <w:jc w:val="both"/>
        <w:rPr>
          <w:rFonts w:ascii="Arial" w:hAnsi="Arial" w:cs="Arial"/>
          <w:b/>
          <w:sz w:val="22"/>
          <w:szCs w:val="22"/>
        </w:rPr>
      </w:pPr>
    </w:p>
    <w:p w:rsidR="005F4A8B" w:rsidRPr="005B68E1"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Pr="005B68E1"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Pr="005B68E1" w:rsidRDefault="00BF2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85090</wp:posOffset>
                </wp:positionV>
                <wp:extent cx="1892935" cy="200977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Ihr Ansprechpartner</w:t>
                            </w:r>
                            <w:r w:rsidR="007D5FEA" w:rsidRPr="00912A7F">
                              <w:rPr>
                                <w:rFonts w:ascii="Arial" w:hAnsi="Arial" w:cs="Arial"/>
                                <w:sz w:val="16"/>
                              </w:rPr>
                              <w:t>:</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b/>
                                <w:sz w:val="16"/>
                              </w:rPr>
                              <w:t>Philipp Schulte-Derne</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Marketing</w:t>
                            </w:r>
                            <w:r w:rsidR="003340D1" w:rsidRPr="00912A7F">
                              <w:rPr>
                                <w:rFonts w:ascii="Arial" w:hAnsi="Arial" w:cs="Arial"/>
                                <w:sz w:val="16"/>
                              </w:rPr>
                              <w:t xml:space="preserve"> </w:t>
                            </w:r>
                            <w:r w:rsidR="00912A7F" w:rsidRPr="00912A7F">
                              <w:rPr>
                                <w:rFonts w:ascii="Arial" w:hAnsi="Arial" w:cs="Arial"/>
                                <w:sz w:val="16"/>
                              </w:rPr>
                              <w:t>und</w:t>
                            </w:r>
                            <w:r w:rsidR="009B2B76" w:rsidRPr="00912A7F">
                              <w:rPr>
                                <w:rFonts w:ascii="Arial" w:hAnsi="Arial" w:cs="Arial"/>
                                <w:sz w:val="16"/>
                              </w:rPr>
                              <w:t xml:space="preserve"> Internet</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Pr="00912A7F" w:rsidRDefault="00912A7F"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Telefone</w:t>
                            </w:r>
                            <w:r w:rsidR="00883890" w:rsidRPr="00912A7F">
                              <w:rPr>
                                <w:rFonts w:ascii="Arial" w:hAnsi="Arial" w:cs="Arial"/>
                                <w:sz w:val="16"/>
                              </w:rPr>
                              <w:t xml:space="preserve"> </w:t>
                            </w:r>
                            <w:r w:rsidR="003340D1" w:rsidRPr="00912A7F">
                              <w:rPr>
                                <w:rFonts w:ascii="Arial" w:hAnsi="Arial" w:cs="Arial"/>
                                <w:sz w:val="16"/>
                              </w:rPr>
                              <w:tab/>
                            </w:r>
                            <w:r w:rsidR="00883890" w:rsidRPr="00912A7F">
                              <w:rPr>
                                <w:rFonts w:ascii="Arial" w:hAnsi="Arial" w:cs="Arial"/>
                                <w:sz w:val="16"/>
                              </w:rPr>
                              <w:t xml:space="preserve">+49 </w:t>
                            </w:r>
                            <w:r w:rsidR="009B2B76" w:rsidRPr="00912A7F">
                              <w:rPr>
                                <w:rFonts w:ascii="Arial" w:hAnsi="Arial" w:cs="Arial"/>
                                <w:sz w:val="16"/>
                              </w:rPr>
                              <w:t>7022 702-129</w:t>
                            </w:r>
                          </w:p>
                          <w:p w:rsidR="007D5FEA" w:rsidRPr="00912A7F" w:rsidRDefault="007D5FEA"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 xml:space="preserve">Fax       </w:t>
                            </w:r>
                            <w:r w:rsidR="003340D1" w:rsidRPr="00912A7F">
                              <w:rPr>
                                <w:rFonts w:ascii="Arial" w:hAnsi="Arial" w:cs="Arial"/>
                                <w:sz w:val="16"/>
                              </w:rPr>
                              <w:tab/>
                            </w:r>
                            <w:r w:rsidRPr="00912A7F">
                              <w:rPr>
                                <w:rFonts w:ascii="Arial" w:hAnsi="Arial" w:cs="Arial"/>
                                <w:sz w:val="16"/>
                              </w:rPr>
                              <w:t xml:space="preserve">+49 </w:t>
                            </w:r>
                            <w:r w:rsidR="009B2B76" w:rsidRPr="00912A7F">
                              <w:rPr>
                                <w:rFonts w:ascii="Arial" w:hAnsi="Arial" w:cs="Arial"/>
                                <w:sz w:val="16"/>
                              </w:rPr>
                              <w:t>7022 702-101</w:t>
                            </w:r>
                          </w:p>
                          <w:p w:rsidR="007D5FEA" w:rsidRPr="00912A7F" w:rsidRDefault="009B2B76"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Philipp.schulte-derne@holzher.com</w:t>
                            </w:r>
                          </w:p>
                          <w:p w:rsidR="007D5FEA" w:rsidRPr="00912A7F" w:rsidRDefault="00804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br/>
                            </w:r>
                            <w:r w:rsidRPr="00912A7F">
                              <w:rPr>
                                <w:rFonts w:ascii="Arial" w:hAnsi="Arial" w:cs="Arial"/>
                                <w:sz w:val="16"/>
                              </w:rPr>
                              <w:br/>
                            </w:r>
                            <w:r w:rsidR="00912A7F">
                              <w:rPr>
                                <w:rFonts w:ascii="Arial" w:hAnsi="Arial" w:cs="Arial"/>
                                <w:sz w:val="16"/>
                              </w:rPr>
                              <w:t>Wörter gesamt</w:t>
                            </w:r>
                            <w:r w:rsidRPr="00912A7F">
                              <w:rPr>
                                <w:rFonts w:ascii="Arial" w:hAnsi="Arial" w:cs="Arial"/>
                                <w:sz w:val="16"/>
                              </w:rPr>
                              <w:t xml:space="preserve">: </w:t>
                            </w:r>
                            <w:r w:rsidRPr="00912A7F">
                              <w:rPr>
                                <w:rFonts w:ascii="Arial" w:hAnsi="Arial" w:cs="Arial"/>
                                <w:sz w:val="16"/>
                              </w:rPr>
                              <w:fldChar w:fldCharType="begin"/>
                            </w:r>
                            <w:r w:rsidRPr="00912A7F">
                              <w:rPr>
                                <w:rFonts w:ascii="Arial" w:hAnsi="Arial" w:cs="Arial"/>
                                <w:sz w:val="16"/>
                              </w:rPr>
                              <w:instrText xml:space="preserve"> NUMWORDS  \# "0"  \* MERGEFORMAT </w:instrText>
                            </w:r>
                            <w:r w:rsidRPr="00912A7F">
                              <w:rPr>
                                <w:rFonts w:ascii="Arial" w:hAnsi="Arial" w:cs="Arial"/>
                                <w:sz w:val="16"/>
                              </w:rPr>
                              <w:fldChar w:fldCharType="separate"/>
                            </w:r>
                            <w:r w:rsidR="00063F92">
                              <w:rPr>
                                <w:rFonts w:ascii="Arial" w:hAnsi="Arial" w:cs="Arial"/>
                                <w:noProof/>
                                <w:sz w:val="16"/>
                              </w:rPr>
                              <w:t>375</w:t>
                            </w:r>
                            <w:r w:rsidRPr="00912A7F">
                              <w:rPr>
                                <w:rFonts w:ascii="Arial" w:hAnsi="Arial" w:cs="Arial"/>
                                <w:sz w:val="16"/>
                              </w:rPr>
                              <w:fldChar w:fldCharType="end"/>
                            </w:r>
                          </w:p>
                          <w:p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r>
                              <w:rPr>
                                <w:rFonts w:ascii="Arial" w:hAnsi="Arial" w:cs="Arial"/>
                                <w:sz w:val="16"/>
                              </w:rPr>
                              <w:t>Zeichen</w:t>
                            </w:r>
                            <w:r w:rsidR="00804485" w:rsidRPr="00912A7F">
                              <w:rPr>
                                <w:rFonts w:ascii="Arial" w:hAnsi="Arial" w:cs="Arial"/>
                                <w:sz w:val="16"/>
                              </w:rPr>
                              <w:t xml:space="preserve"> (</w:t>
                            </w:r>
                            <w:r>
                              <w:rPr>
                                <w:rFonts w:ascii="Arial" w:hAnsi="Arial" w:cs="Arial"/>
                                <w:sz w:val="16"/>
                              </w:rPr>
                              <w:t>mit Leerzeichen</w:t>
                            </w:r>
                            <w:r w:rsidR="00804485" w:rsidRPr="00912A7F">
                              <w:rPr>
                                <w:rFonts w:ascii="Arial" w:hAnsi="Arial" w:cs="Arial"/>
                                <w:sz w:val="16"/>
                              </w:rPr>
                              <w:t xml:space="preserve">): </w:t>
                            </w:r>
                            <w:r w:rsidR="00A85616" w:rsidRPr="00912A7F">
                              <w:rPr>
                                <w:rFonts w:ascii="Arial" w:hAnsi="Arial" w:cs="Arial"/>
                                <w:sz w:val="16"/>
                              </w:rPr>
                              <w:fldChar w:fldCharType="begin"/>
                            </w:r>
                            <w:r w:rsidR="00A85616" w:rsidRPr="00912A7F">
                              <w:rPr>
                                <w:rFonts w:ascii="Arial" w:hAnsi="Arial" w:cs="Arial"/>
                                <w:sz w:val="16"/>
                              </w:rPr>
                              <w:instrText xml:space="preserve"> DOCPROPERTY  Keywords </w:instrText>
                            </w:r>
                            <w:r w:rsidR="00A85616" w:rsidRPr="00912A7F">
                              <w:rPr>
                                <w:rFonts w:ascii="Arial" w:hAnsi="Arial" w:cs="Arial"/>
                                <w:sz w:val="16"/>
                              </w:rPr>
                              <w:fldChar w:fldCharType="end"/>
                            </w:r>
                            <w:r w:rsidR="00A85616" w:rsidRPr="00912A7F">
                              <w:rPr>
                                <w:rFonts w:ascii="Arial" w:hAnsi="Arial" w:cs="Arial"/>
                                <w:sz w:val="16"/>
                              </w:rPr>
                              <w:fldChar w:fldCharType="begin"/>
                            </w:r>
                            <w:r w:rsidR="00A85616" w:rsidRPr="00912A7F">
                              <w:rPr>
                                <w:rFonts w:ascii="Arial" w:hAnsi="Arial" w:cs="Arial"/>
                                <w:sz w:val="16"/>
                              </w:rPr>
                              <w:instrText xml:space="preserve"> DOCPROPERTY  CharactersWithSpaces </w:instrText>
                            </w:r>
                            <w:r w:rsidR="00A85616" w:rsidRPr="00912A7F">
                              <w:rPr>
                                <w:rFonts w:ascii="Arial" w:hAnsi="Arial" w:cs="Arial"/>
                                <w:sz w:val="16"/>
                              </w:rPr>
                              <w:fldChar w:fldCharType="separate"/>
                            </w:r>
                            <w:r w:rsidR="00063F92">
                              <w:rPr>
                                <w:rFonts w:ascii="Arial" w:hAnsi="Arial" w:cs="Arial"/>
                                <w:sz w:val="16"/>
                              </w:rPr>
                              <w:t>2952</w:t>
                            </w:r>
                            <w:r w:rsidR="00A85616" w:rsidRPr="00912A7F">
                              <w:rPr>
                                <w:rFonts w:ascii="Arial" w:hAnsi="Arial" w:cs="Arial"/>
                                <w:sz w:val="16"/>
                              </w:rPr>
                              <w:fldChar w:fldCharType="end"/>
                            </w:r>
                            <w:bookmarkStart w:id="0" w:name="_GoBack"/>
                            <w:bookmarkEnd w:id="0"/>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b/>
                                <w:sz w:val="16"/>
                              </w:rPr>
                              <w:fldChar w:fldCharType="begin"/>
                            </w:r>
                            <w:r w:rsidRPr="00912A7F">
                              <w:rPr>
                                <w:rFonts w:ascii="Arial" w:hAnsi="Arial" w:cs="Arial"/>
                                <w:b/>
                                <w:sz w:val="16"/>
                              </w:rPr>
                              <w:instrText xml:space="preserve"> DATE  \@ "MMMM yyyy"  \* MERGEFORMAT </w:instrText>
                            </w:r>
                            <w:r w:rsidRPr="00912A7F">
                              <w:rPr>
                                <w:rFonts w:ascii="Arial" w:hAnsi="Arial" w:cs="Arial"/>
                                <w:b/>
                                <w:sz w:val="16"/>
                              </w:rPr>
                              <w:fldChar w:fldCharType="separate"/>
                            </w:r>
                            <w:r w:rsidR="00E328AE">
                              <w:rPr>
                                <w:rFonts w:ascii="Arial" w:hAnsi="Arial" w:cs="Arial"/>
                                <w:b/>
                                <w:noProof/>
                                <w:sz w:val="16"/>
                              </w:rPr>
                              <w:t>Mai 2015</w:t>
                            </w:r>
                            <w:r w:rsidRPr="00912A7F">
                              <w:rPr>
                                <w:rFonts w:ascii="Arial" w:hAnsi="Arial" w:cs="Arial"/>
                                <w:b/>
                                <w:sz w:val="16"/>
                              </w:rPr>
                              <w:fldChar w:fldCharType="end"/>
                            </w:r>
                          </w:p>
                          <w:p w:rsidR="007D5FEA" w:rsidRPr="00912A7F" w:rsidRDefault="007D5FEA">
                            <w:pPr>
                              <w:pStyle w:val="berschrift4"/>
                              <w:ind w:left="7080"/>
                            </w:pPr>
                            <w:r w:rsidRPr="00912A7F">
                              <w:rPr>
                                <w:rFonts w:ascii="Arial" w:hAnsi="Arial" w:cs="Arial"/>
                                <w:sz w:val="16"/>
                              </w:rPr>
                              <w:t>Datum</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49.05pt;height:1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tXStQIAALs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" filled="f" stroked="f">
                <v:textbox>
                  <w:txbxContent>
                    <w:p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Ihr Ansprechpartner</w:t>
                      </w:r>
                      <w:r w:rsidR="007D5FEA" w:rsidRPr="00912A7F">
                        <w:rPr>
                          <w:rFonts w:ascii="Arial" w:hAnsi="Arial" w:cs="Arial"/>
                          <w:sz w:val="16"/>
                        </w:rPr>
                        <w:t>:</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b/>
                          <w:sz w:val="16"/>
                        </w:rPr>
                        <w:t>Philipp Schulte-Derne</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Marketing</w:t>
                      </w:r>
                      <w:r w:rsidR="003340D1" w:rsidRPr="00912A7F">
                        <w:rPr>
                          <w:rFonts w:ascii="Arial" w:hAnsi="Arial" w:cs="Arial"/>
                          <w:sz w:val="16"/>
                        </w:rPr>
                        <w:t xml:space="preserve"> </w:t>
                      </w:r>
                      <w:r w:rsidR="00912A7F" w:rsidRPr="00912A7F">
                        <w:rPr>
                          <w:rFonts w:ascii="Arial" w:hAnsi="Arial" w:cs="Arial"/>
                          <w:sz w:val="16"/>
                        </w:rPr>
                        <w:t>und</w:t>
                      </w:r>
                      <w:r w:rsidR="009B2B76" w:rsidRPr="00912A7F">
                        <w:rPr>
                          <w:rFonts w:ascii="Arial" w:hAnsi="Arial" w:cs="Arial"/>
                          <w:sz w:val="16"/>
                        </w:rPr>
                        <w:t xml:space="preserve"> Internet</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Pr="00912A7F" w:rsidRDefault="00912A7F"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Telefone</w:t>
                      </w:r>
                      <w:r w:rsidR="00883890" w:rsidRPr="00912A7F">
                        <w:rPr>
                          <w:rFonts w:ascii="Arial" w:hAnsi="Arial" w:cs="Arial"/>
                          <w:sz w:val="16"/>
                        </w:rPr>
                        <w:t xml:space="preserve"> </w:t>
                      </w:r>
                      <w:r w:rsidR="003340D1" w:rsidRPr="00912A7F">
                        <w:rPr>
                          <w:rFonts w:ascii="Arial" w:hAnsi="Arial" w:cs="Arial"/>
                          <w:sz w:val="16"/>
                        </w:rPr>
                        <w:tab/>
                      </w:r>
                      <w:r w:rsidR="00883890" w:rsidRPr="00912A7F">
                        <w:rPr>
                          <w:rFonts w:ascii="Arial" w:hAnsi="Arial" w:cs="Arial"/>
                          <w:sz w:val="16"/>
                        </w:rPr>
                        <w:t xml:space="preserve">+49 </w:t>
                      </w:r>
                      <w:r w:rsidR="009B2B76" w:rsidRPr="00912A7F">
                        <w:rPr>
                          <w:rFonts w:ascii="Arial" w:hAnsi="Arial" w:cs="Arial"/>
                          <w:sz w:val="16"/>
                        </w:rPr>
                        <w:t>7022 702-129</w:t>
                      </w:r>
                    </w:p>
                    <w:p w:rsidR="007D5FEA" w:rsidRPr="00912A7F" w:rsidRDefault="007D5FEA"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 xml:space="preserve">Fax       </w:t>
                      </w:r>
                      <w:r w:rsidR="003340D1" w:rsidRPr="00912A7F">
                        <w:rPr>
                          <w:rFonts w:ascii="Arial" w:hAnsi="Arial" w:cs="Arial"/>
                          <w:sz w:val="16"/>
                        </w:rPr>
                        <w:tab/>
                      </w:r>
                      <w:r w:rsidRPr="00912A7F">
                        <w:rPr>
                          <w:rFonts w:ascii="Arial" w:hAnsi="Arial" w:cs="Arial"/>
                          <w:sz w:val="16"/>
                        </w:rPr>
                        <w:t xml:space="preserve">+49 </w:t>
                      </w:r>
                      <w:r w:rsidR="009B2B76" w:rsidRPr="00912A7F">
                        <w:rPr>
                          <w:rFonts w:ascii="Arial" w:hAnsi="Arial" w:cs="Arial"/>
                          <w:sz w:val="16"/>
                        </w:rPr>
                        <w:t>7022 702-101</w:t>
                      </w:r>
                    </w:p>
                    <w:p w:rsidR="007D5FEA" w:rsidRPr="00912A7F" w:rsidRDefault="009B2B76"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Philipp.schulte-derne@holzher.com</w:t>
                      </w:r>
                    </w:p>
                    <w:p w:rsidR="007D5FEA" w:rsidRPr="00912A7F" w:rsidRDefault="00804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br/>
                      </w:r>
                      <w:r w:rsidRPr="00912A7F">
                        <w:rPr>
                          <w:rFonts w:ascii="Arial" w:hAnsi="Arial" w:cs="Arial"/>
                          <w:sz w:val="16"/>
                        </w:rPr>
                        <w:br/>
                      </w:r>
                      <w:r w:rsidR="00912A7F">
                        <w:rPr>
                          <w:rFonts w:ascii="Arial" w:hAnsi="Arial" w:cs="Arial"/>
                          <w:sz w:val="16"/>
                        </w:rPr>
                        <w:t>Wörter gesamt</w:t>
                      </w:r>
                      <w:r w:rsidRPr="00912A7F">
                        <w:rPr>
                          <w:rFonts w:ascii="Arial" w:hAnsi="Arial" w:cs="Arial"/>
                          <w:sz w:val="16"/>
                        </w:rPr>
                        <w:t xml:space="preserve">: </w:t>
                      </w:r>
                      <w:r w:rsidRPr="00912A7F">
                        <w:rPr>
                          <w:rFonts w:ascii="Arial" w:hAnsi="Arial" w:cs="Arial"/>
                          <w:sz w:val="16"/>
                        </w:rPr>
                        <w:fldChar w:fldCharType="begin"/>
                      </w:r>
                      <w:r w:rsidRPr="00912A7F">
                        <w:rPr>
                          <w:rFonts w:ascii="Arial" w:hAnsi="Arial" w:cs="Arial"/>
                          <w:sz w:val="16"/>
                        </w:rPr>
                        <w:instrText xml:space="preserve"> NUMWORDS  \# "0"  \* MERGEFORMAT </w:instrText>
                      </w:r>
                      <w:r w:rsidRPr="00912A7F">
                        <w:rPr>
                          <w:rFonts w:ascii="Arial" w:hAnsi="Arial" w:cs="Arial"/>
                          <w:sz w:val="16"/>
                        </w:rPr>
                        <w:fldChar w:fldCharType="separate"/>
                      </w:r>
                      <w:r w:rsidR="00063F92">
                        <w:rPr>
                          <w:rFonts w:ascii="Arial" w:hAnsi="Arial" w:cs="Arial"/>
                          <w:noProof/>
                          <w:sz w:val="16"/>
                        </w:rPr>
                        <w:t>375</w:t>
                      </w:r>
                      <w:r w:rsidRPr="00912A7F">
                        <w:rPr>
                          <w:rFonts w:ascii="Arial" w:hAnsi="Arial" w:cs="Arial"/>
                          <w:sz w:val="16"/>
                        </w:rPr>
                        <w:fldChar w:fldCharType="end"/>
                      </w:r>
                    </w:p>
                    <w:p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r>
                        <w:rPr>
                          <w:rFonts w:ascii="Arial" w:hAnsi="Arial" w:cs="Arial"/>
                          <w:sz w:val="16"/>
                        </w:rPr>
                        <w:t>Zeichen</w:t>
                      </w:r>
                      <w:r w:rsidR="00804485" w:rsidRPr="00912A7F">
                        <w:rPr>
                          <w:rFonts w:ascii="Arial" w:hAnsi="Arial" w:cs="Arial"/>
                          <w:sz w:val="16"/>
                        </w:rPr>
                        <w:t xml:space="preserve"> (</w:t>
                      </w:r>
                      <w:r>
                        <w:rPr>
                          <w:rFonts w:ascii="Arial" w:hAnsi="Arial" w:cs="Arial"/>
                          <w:sz w:val="16"/>
                        </w:rPr>
                        <w:t>mit Leerzeichen</w:t>
                      </w:r>
                      <w:r w:rsidR="00804485" w:rsidRPr="00912A7F">
                        <w:rPr>
                          <w:rFonts w:ascii="Arial" w:hAnsi="Arial" w:cs="Arial"/>
                          <w:sz w:val="16"/>
                        </w:rPr>
                        <w:t xml:space="preserve">): </w:t>
                      </w:r>
                      <w:r w:rsidR="00A85616" w:rsidRPr="00912A7F">
                        <w:rPr>
                          <w:rFonts w:ascii="Arial" w:hAnsi="Arial" w:cs="Arial"/>
                          <w:sz w:val="16"/>
                        </w:rPr>
                        <w:fldChar w:fldCharType="begin"/>
                      </w:r>
                      <w:r w:rsidR="00A85616" w:rsidRPr="00912A7F">
                        <w:rPr>
                          <w:rFonts w:ascii="Arial" w:hAnsi="Arial" w:cs="Arial"/>
                          <w:sz w:val="16"/>
                        </w:rPr>
                        <w:instrText xml:space="preserve"> DOCPROPERTY  Keywords </w:instrText>
                      </w:r>
                      <w:r w:rsidR="00A85616" w:rsidRPr="00912A7F">
                        <w:rPr>
                          <w:rFonts w:ascii="Arial" w:hAnsi="Arial" w:cs="Arial"/>
                          <w:sz w:val="16"/>
                        </w:rPr>
                        <w:fldChar w:fldCharType="end"/>
                      </w:r>
                      <w:r w:rsidR="00A85616" w:rsidRPr="00912A7F">
                        <w:rPr>
                          <w:rFonts w:ascii="Arial" w:hAnsi="Arial" w:cs="Arial"/>
                          <w:sz w:val="16"/>
                        </w:rPr>
                        <w:fldChar w:fldCharType="begin"/>
                      </w:r>
                      <w:r w:rsidR="00A85616" w:rsidRPr="00912A7F">
                        <w:rPr>
                          <w:rFonts w:ascii="Arial" w:hAnsi="Arial" w:cs="Arial"/>
                          <w:sz w:val="16"/>
                        </w:rPr>
                        <w:instrText xml:space="preserve"> DOCPROPERTY  CharactersWithSpaces </w:instrText>
                      </w:r>
                      <w:r w:rsidR="00A85616" w:rsidRPr="00912A7F">
                        <w:rPr>
                          <w:rFonts w:ascii="Arial" w:hAnsi="Arial" w:cs="Arial"/>
                          <w:sz w:val="16"/>
                        </w:rPr>
                        <w:fldChar w:fldCharType="separate"/>
                      </w:r>
                      <w:r w:rsidR="00063F92">
                        <w:rPr>
                          <w:rFonts w:ascii="Arial" w:hAnsi="Arial" w:cs="Arial"/>
                          <w:sz w:val="16"/>
                        </w:rPr>
                        <w:t>2952</w:t>
                      </w:r>
                      <w:r w:rsidR="00A85616" w:rsidRPr="00912A7F">
                        <w:rPr>
                          <w:rFonts w:ascii="Arial" w:hAnsi="Arial" w:cs="Arial"/>
                          <w:sz w:val="16"/>
                        </w:rPr>
                        <w:fldChar w:fldCharType="end"/>
                      </w:r>
                      <w:bookmarkStart w:id="1" w:name="_GoBack"/>
                      <w:bookmarkEnd w:id="1"/>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b/>
                          <w:sz w:val="16"/>
                        </w:rPr>
                        <w:fldChar w:fldCharType="begin"/>
                      </w:r>
                      <w:r w:rsidRPr="00912A7F">
                        <w:rPr>
                          <w:rFonts w:ascii="Arial" w:hAnsi="Arial" w:cs="Arial"/>
                          <w:b/>
                          <w:sz w:val="16"/>
                        </w:rPr>
                        <w:instrText xml:space="preserve"> DATE  \@ "MMMM yyyy"  \* MERGEFORMAT </w:instrText>
                      </w:r>
                      <w:r w:rsidRPr="00912A7F">
                        <w:rPr>
                          <w:rFonts w:ascii="Arial" w:hAnsi="Arial" w:cs="Arial"/>
                          <w:b/>
                          <w:sz w:val="16"/>
                        </w:rPr>
                        <w:fldChar w:fldCharType="separate"/>
                      </w:r>
                      <w:r w:rsidR="00E328AE">
                        <w:rPr>
                          <w:rFonts w:ascii="Arial" w:hAnsi="Arial" w:cs="Arial"/>
                          <w:b/>
                          <w:noProof/>
                          <w:sz w:val="16"/>
                        </w:rPr>
                        <w:t>Mai 2015</w:t>
                      </w:r>
                      <w:r w:rsidRPr="00912A7F">
                        <w:rPr>
                          <w:rFonts w:ascii="Arial" w:hAnsi="Arial" w:cs="Arial"/>
                          <w:b/>
                          <w:sz w:val="16"/>
                        </w:rPr>
                        <w:fldChar w:fldCharType="end"/>
                      </w:r>
                    </w:p>
                    <w:p w:rsidR="007D5FEA" w:rsidRPr="00912A7F" w:rsidRDefault="007D5FEA">
                      <w:pPr>
                        <w:pStyle w:val="berschrift4"/>
                        <w:ind w:left="7080"/>
                      </w:pPr>
                      <w:r w:rsidRPr="00912A7F">
                        <w:rPr>
                          <w:rFonts w:ascii="Arial" w:hAnsi="Arial" w:cs="Arial"/>
                          <w:sz w:val="16"/>
                        </w:rPr>
                        <w:t>Datum</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mc:Fallback>
        </mc:AlternateContent>
      </w:r>
    </w:p>
    <w:p w:rsidR="005F4A8B" w:rsidRPr="005B68E1" w:rsidRDefault="00912A7F">
      <w:pPr>
        <w:tabs>
          <w:tab w:val="left" w:pos="7875"/>
        </w:tabs>
        <w:ind w:right="-1"/>
        <w:jc w:val="both"/>
        <w:rPr>
          <w:rFonts w:ascii="Arial" w:hAnsi="Arial" w:cs="Arial"/>
          <w:caps/>
          <w:sz w:val="22"/>
        </w:rPr>
      </w:pPr>
      <w:r w:rsidRPr="005B68E1">
        <w:rPr>
          <w:rFonts w:ascii="Arial" w:hAnsi="Arial" w:cs="Arial"/>
          <w:caps/>
          <w:sz w:val="36"/>
          <w:szCs w:val="36"/>
        </w:rPr>
        <w:t>PRESSEMITTEILUNG</w:t>
      </w:r>
    </w:p>
    <w:p w:rsidR="005F4A8B" w:rsidRPr="005B68E1" w:rsidRDefault="005F4A8B">
      <w:pPr>
        <w:tabs>
          <w:tab w:val="left" w:pos="7875"/>
        </w:tabs>
        <w:ind w:right="-1"/>
        <w:jc w:val="both"/>
        <w:rPr>
          <w:rFonts w:ascii="Arial" w:hAnsi="Arial" w:cs="Arial"/>
          <w:sz w:val="22"/>
        </w:rPr>
      </w:pPr>
    </w:p>
    <w:p w:rsidR="005F4A8B" w:rsidRPr="005B68E1" w:rsidRDefault="005F4A8B">
      <w:pPr>
        <w:tabs>
          <w:tab w:val="left" w:pos="6946"/>
        </w:tabs>
        <w:spacing w:line="360" w:lineRule="auto"/>
        <w:ind w:right="-1"/>
        <w:jc w:val="both"/>
        <w:rPr>
          <w:rFonts w:ascii="Arial" w:hAnsi="Arial" w:cs="Arial"/>
          <w:b/>
          <w:sz w:val="32"/>
          <w:szCs w:val="32"/>
        </w:rPr>
      </w:pPr>
    </w:p>
    <w:p w:rsidR="000A7CB2" w:rsidRPr="005B68E1" w:rsidRDefault="000A7CB2" w:rsidP="009D4ABC">
      <w:pPr>
        <w:rPr>
          <w:rFonts w:ascii="Arial" w:hAnsi="Arial" w:cs="Arial"/>
          <w:b/>
        </w:rPr>
      </w:pPr>
    </w:p>
    <w:p w:rsidR="000A7CB2" w:rsidRPr="005B68E1" w:rsidRDefault="000A7CB2" w:rsidP="009D4ABC">
      <w:pPr>
        <w:rPr>
          <w:rFonts w:ascii="Arial" w:hAnsi="Arial" w:cs="Arial"/>
          <w:b/>
        </w:rPr>
      </w:pPr>
    </w:p>
    <w:p w:rsidR="000A7CB2" w:rsidRPr="005B68E1" w:rsidRDefault="000A7CB2" w:rsidP="009D4ABC">
      <w:pPr>
        <w:rPr>
          <w:rFonts w:ascii="Arial" w:hAnsi="Arial" w:cs="Arial"/>
          <w:b/>
        </w:rPr>
      </w:pPr>
    </w:p>
    <w:p w:rsidR="000A7CB2" w:rsidRPr="005B68E1" w:rsidRDefault="000A7CB2" w:rsidP="009D4ABC">
      <w:pPr>
        <w:rPr>
          <w:rFonts w:ascii="Arial" w:hAnsi="Arial" w:cs="Arial"/>
          <w:b/>
          <w:sz w:val="32"/>
          <w:szCs w:val="32"/>
        </w:rPr>
      </w:pPr>
    </w:p>
    <w:p w:rsidR="001D0056" w:rsidRPr="001C39DE" w:rsidRDefault="001C39DE" w:rsidP="00232FDB">
      <w:pPr>
        <w:spacing w:line="360" w:lineRule="auto"/>
        <w:jc w:val="both"/>
        <w:rPr>
          <w:rFonts w:ascii="Arial" w:eastAsia="SimSun" w:hAnsi="Arial" w:cs="Arial"/>
          <w:b/>
          <w:color w:val="000000"/>
          <w:sz w:val="32"/>
          <w:szCs w:val="32"/>
          <w:lang w:eastAsia="zh-CN"/>
        </w:rPr>
      </w:pPr>
      <w:r>
        <w:rPr>
          <w:rFonts w:ascii="Arial" w:eastAsia="SimSun" w:hAnsi="Arial" w:cs="Arial"/>
          <w:b/>
          <w:color w:val="000000"/>
          <w:sz w:val="32"/>
          <w:szCs w:val="32"/>
          <w:lang w:eastAsia="zh-CN"/>
        </w:rPr>
        <w:t>Die Nullfuge im Doppelpack</w:t>
      </w:r>
      <w:r w:rsidR="00232FDB">
        <w:rPr>
          <w:rFonts w:ascii="Arial" w:eastAsia="SimSun" w:hAnsi="Arial" w:cs="Arial"/>
          <w:b/>
          <w:color w:val="000000"/>
          <w:sz w:val="32"/>
          <w:szCs w:val="32"/>
          <w:lang w:eastAsia="zh-CN"/>
        </w:rPr>
        <w:t xml:space="preserve"> - </w:t>
      </w:r>
      <w:r w:rsidR="00C40BAC" w:rsidRPr="001C39DE">
        <w:rPr>
          <w:rFonts w:ascii="Arial" w:eastAsia="SimSun" w:hAnsi="Arial" w:cs="Arial"/>
          <w:b/>
          <w:color w:val="000000"/>
          <w:sz w:val="32"/>
          <w:szCs w:val="32"/>
          <w:lang w:eastAsia="zh-CN"/>
        </w:rPr>
        <w:t>Der Quanten</w:t>
      </w:r>
      <w:r w:rsidR="00232FDB">
        <w:rPr>
          <w:rFonts w:ascii="Arial" w:eastAsia="SimSun" w:hAnsi="Arial" w:cs="Arial"/>
          <w:b/>
          <w:color w:val="000000"/>
          <w:sz w:val="32"/>
          <w:szCs w:val="32"/>
          <w:lang w:eastAsia="zh-CN"/>
        </w:rPr>
        <w:t>-</w:t>
      </w:r>
      <w:r w:rsidR="00C40BAC" w:rsidRPr="001C39DE">
        <w:rPr>
          <w:rFonts w:ascii="Arial" w:eastAsia="SimSun" w:hAnsi="Arial" w:cs="Arial"/>
          <w:b/>
          <w:color w:val="000000"/>
          <w:sz w:val="32"/>
          <w:szCs w:val="32"/>
          <w:lang w:eastAsia="zh-CN"/>
        </w:rPr>
        <w:t xml:space="preserve">sprung </w:t>
      </w:r>
      <w:r w:rsidR="00CF4D10" w:rsidRPr="001C39DE">
        <w:rPr>
          <w:rFonts w:ascii="Arial" w:eastAsia="SimSun" w:hAnsi="Arial" w:cs="Arial"/>
          <w:b/>
          <w:color w:val="000000"/>
          <w:sz w:val="32"/>
          <w:szCs w:val="32"/>
          <w:lang w:eastAsia="zh-CN"/>
        </w:rPr>
        <w:t>in der Kantenbearbeitung</w:t>
      </w:r>
    </w:p>
    <w:p w:rsidR="00CF6297" w:rsidRDefault="00CF6297" w:rsidP="002A2D41">
      <w:pPr>
        <w:pStyle w:val="Listenabsatz"/>
        <w:spacing w:after="160" w:line="360" w:lineRule="auto"/>
        <w:ind w:left="0"/>
        <w:contextualSpacing/>
        <w:rPr>
          <w:rFonts w:ascii="Arial" w:hAnsi="Arial" w:cs="Arial"/>
        </w:rPr>
      </w:pPr>
    </w:p>
    <w:p w:rsidR="00041712" w:rsidRDefault="00FA1128" w:rsidP="002A2D41">
      <w:pPr>
        <w:pStyle w:val="Listenabsatz"/>
        <w:spacing w:after="160" w:line="360" w:lineRule="auto"/>
        <w:ind w:left="0"/>
        <w:contextualSpacing/>
        <w:rPr>
          <w:rFonts w:ascii="Arial" w:hAnsi="Arial" w:cs="Arial"/>
          <w:lang w:eastAsia="de-DE"/>
        </w:rPr>
      </w:pPr>
      <w:r w:rsidRPr="00FA1128">
        <w:rPr>
          <w:rFonts w:ascii="Arial" w:hAnsi="Arial" w:cs="Arial"/>
          <w:lang w:eastAsia="de-DE"/>
        </w:rPr>
        <w:t>Die neue LUMINA-Baureihe bietet in der Plattenbearbeitung eine einzigartige Kombination: Zwei Systeme für</w:t>
      </w:r>
      <w:r w:rsidR="00695CBE">
        <w:rPr>
          <w:rFonts w:ascii="Arial" w:hAnsi="Arial" w:cs="Arial"/>
          <w:lang w:eastAsia="de-DE"/>
        </w:rPr>
        <w:t xml:space="preserve"> die perfekte Nullfuge. Das Glu</w:t>
      </w:r>
      <w:r w:rsidRPr="00FA1128">
        <w:rPr>
          <w:rFonts w:ascii="Arial" w:hAnsi="Arial" w:cs="Arial"/>
          <w:lang w:eastAsia="de-DE"/>
        </w:rPr>
        <w:t>Jet Kleberauftragssystem für den serienmäßigen Einsatz von PUR-Kleber und das LTRONIC, die neue L</w:t>
      </w:r>
      <w:r>
        <w:rPr>
          <w:rFonts w:ascii="Arial" w:hAnsi="Arial" w:cs="Arial"/>
          <w:lang w:eastAsia="de-DE"/>
        </w:rPr>
        <w:t xml:space="preserve">aserkanteneinheit von </w:t>
      </w:r>
      <w:r w:rsidR="005F2A74">
        <w:rPr>
          <w:rFonts w:ascii="Arial" w:hAnsi="Arial" w:cs="Arial"/>
        </w:rPr>
        <w:t>Holz</w:t>
      </w:r>
      <w:r w:rsidR="005F2A74" w:rsidRPr="00F05E00">
        <w:rPr>
          <w:rFonts w:ascii="Arial" w:hAnsi="Arial" w:cs="Arial"/>
        </w:rPr>
        <w:t>-</w:t>
      </w:r>
      <w:r w:rsidR="005F2A74">
        <w:rPr>
          <w:rFonts w:ascii="Arial" w:hAnsi="Arial" w:cs="Arial"/>
        </w:rPr>
        <w:t>Her</w:t>
      </w:r>
      <w:r>
        <w:rPr>
          <w:rFonts w:ascii="Arial" w:hAnsi="Arial" w:cs="Arial"/>
          <w:lang w:eastAsia="de-DE"/>
        </w:rPr>
        <w:t xml:space="preserve">, als </w:t>
      </w:r>
      <w:r w:rsidRPr="00CF4D10">
        <w:rPr>
          <w:rFonts w:ascii="Arial" w:hAnsi="Arial" w:cs="Arial"/>
          <w:lang w:eastAsia="de-DE"/>
        </w:rPr>
        <w:t>voll integrierte Lösung zur Verarbeitung von Laserkanten.</w:t>
      </w:r>
      <w:r>
        <w:rPr>
          <w:rFonts w:ascii="Arial" w:hAnsi="Arial" w:cs="Arial"/>
          <w:lang w:eastAsia="de-DE"/>
        </w:rPr>
        <w:t xml:space="preserve"> Damit lassen sich </w:t>
      </w:r>
      <w:r w:rsidR="00041712" w:rsidRPr="00616143">
        <w:rPr>
          <w:rFonts w:ascii="Arial" w:hAnsi="Arial" w:cs="Arial"/>
          <w:lang w:eastAsia="de-DE"/>
        </w:rPr>
        <w:t xml:space="preserve">alle gängigen coextrudierten und nachbeschichtete Kanten verarbeiten. Das neu entwickelte NIR-Modul (NIR = </w:t>
      </w:r>
      <w:proofErr w:type="spellStart"/>
      <w:r w:rsidR="00CD3BBA">
        <w:rPr>
          <w:rFonts w:ascii="Arial" w:hAnsi="Arial" w:cs="Arial"/>
          <w:lang w:eastAsia="de-DE"/>
        </w:rPr>
        <w:t>N</w:t>
      </w:r>
      <w:r w:rsidR="00041712" w:rsidRPr="00616143">
        <w:rPr>
          <w:rFonts w:ascii="Arial" w:hAnsi="Arial" w:cs="Arial"/>
          <w:lang w:eastAsia="de-DE"/>
        </w:rPr>
        <w:t>ear</w:t>
      </w:r>
      <w:proofErr w:type="spellEnd"/>
      <w:r w:rsidR="00041712" w:rsidRPr="00616143">
        <w:rPr>
          <w:rFonts w:ascii="Arial" w:hAnsi="Arial" w:cs="Arial"/>
          <w:lang w:eastAsia="de-DE"/>
        </w:rPr>
        <w:t xml:space="preserve"> </w:t>
      </w:r>
      <w:r w:rsidR="00CD3BBA">
        <w:rPr>
          <w:rFonts w:ascii="Arial" w:hAnsi="Arial" w:cs="Arial"/>
          <w:lang w:eastAsia="de-DE"/>
        </w:rPr>
        <w:t>I</w:t>
      </w:r>
      <w:r w:rsidR="00041712" w:rsidRPr="00616143">
        <w:rPr>
          <w:rFonts w:ascii="Arial" w:hAnsi="Arial" w:cs="Arial"/>
          <w:lang w:eastAsia="de-DE"/>
        </w:rPr>
        <w:t xml:space="preserve">nfrared </w:t>
      </w:r>
      <w:r w:rsidR="00CD3BBA">
        <w:rPr>
          <w:rFonts w:ascii="Arial" w:hAnsi="Arial" w:cs="Arial"/>
          <w:lang w:eastAsia="de-DE"/>
        </w:rPr>
        <w:t>R</w:t>
      </w:r>
      <w:r w:rsidR="00041712" w:rsidRPr="00616143">
        <w:rPr>
          <w:rFonts w:ascii="Arial" w:hAnsi="Arial" w:cs="Arial"/>
          <w:lang w:eastAsia="de-DE"/>
        </w:rPr>
        <w:t>adiation) in der Ltronic-Einheit aktiviert elektronisch gesteuert die Funktionsschicht der Laserkanten</w:t>
      </w:r>
      <w:r w:rsidR="00C40BAC">
        <w:rPr>
          <w:rFonts w:ascii="Arial" w:hAnsi="Arial" w:cs="Arial"/>
          <w:lang w:eastAsia="de-DE"/>
        </w:rPr>
        <w:t xml:space="preserve">. </w:t>
      </w:r>
      <w:r w:rsidR="00041712" w:rsidRPr="00616143">
        <w:rPr>
          <w:rFonts w:ascii="Arial" w:hAnsi="Arial" w:cs="Arial"/>
          <w:lang w:eastAsia="de-DE"/>
        </w:rPr>
        <w:t xml:space="preserve">Das Ergebnis sind makellose, optisch unsichtbare </w:t>
      </w:r>
      <w:r w:rsidR="001C39DE">
        <w:rPr>
          <w:rFonts w:ascii="Arial" w:hAnsi="Arial" w:cs="Arial"/>
          <w:lang w:eastAsia="de-DE"/>
        </w:rPr>
        <w:t>F</w:t>
      </w:r>
      <w:r w:rsidR="00616143">
        <w:rPr>
          <w:rFonts w:ascii="Arial" w:hAnsi="Arial" w:cs="Arial"/>
          <w:lang w:eastAsia="de-DE"/>
        </w:rPr>
        <w:t>ugen.</w:t>
      </w:r>
      <w:r w:rsidR="005F3814">
        <w:rPr>
          <w:rFonts w:ascii="Arial" w:hAnsi="Arial" w:cs="Arial"/>
          <w:lang w:eastAsia="de-DE"/>
        </w:rPr>
        <w:t xml:space="preserve"> </w:t>
      </w:r>
      <w:r w:rsidR="00616143" w:rsidRPr="00616143">
        <w:rPr>
          <w:rFonts w:ascii="Arial" w:hAnsi="Arial" w:cs="Arial"/>
          <w:lang w:eastAsia="de-DE"/>
        </w:rPr>
        <w:t xml:space="preserve">Mit Ltronic von </w:t>
      </w:r>
      <w:r w:rsidR="005F2A74">
        <w:rPr>
          <w:rFonts w:ascii="Arial" w:hAnsi="Arial" w:cs="Arial"/>
        </w:rPr>
        <w:t>Holz</w:t>
      </w:r>
      <w:r w:rsidR="005F2A74" w:rsidRPr="00F05E00">
        <w:rPr>
          <w:rFonts w:ascii="Arial" w:hAnsi="Arial" w:cs="Arial"/>
        </w:rPr>
        <w:t>-</w:t>
      </w:r>
      <w:r w:rsidR="005F2A74">
        <w:rPr>
          <w:rFonts w:ascii="Arial" w:hAnsi="Arial" w:cs="Arial"/>
        </w:rPr>
        <w:t>Her</w:t>
      </w:r>
      <w:r w:rsidR="005F2A74" w:rsidRPr="00F05E00">
        <w:rPr>
          <w:rFonts w:ascii="Arial" w:hAnsi="Arial" w:cs="Arial"/>
        </w:rPr>
        <w:t xml:space="preserve"> </w:t>
      </w:r>
      <w:r w:rsidR="00616143" w:rsidRPr="00616143">
        <w:rPr>
          <w:rFonts w:ascii="Arial" w:hAnsi="Arial" w:cs="Arial"/>
          <w:lang w:eastAsia="de-DE"/>
        </w:rPr>
        <w:t>erhalten Anwender eine kostengünstige</w:t>
      </w:r>
      <w:r w:rsidR="00C40BAC">
        <w:rPr>
          <w:rFonts w:ascii="Arial" w:hAnsi="Arial" w:cs="Arial"/>
          <w:lang w:eastAsia="de-DE"/>
        </w:rPr>
        <w:t xml:space="preserve">, energiesparende </w:t>
      </w:r>
      <w:r w:rsidR="00616143" w:rsidRPr="00616143">
        <w:rPr>
          <w:rFonts w:ascii="Arial" w:hAnsi="Arial" w:cs="Arial"/>
          <w:lang w:eastAsia="de-DE"/>
        </w:rPr>
        <w:t>Alternative zum Laser- und Heißluftverfahren, um Laserkanten in per</w:t>
      </w:r>
      <w:r>
        <w:rPr>
          <w:rFonts w:ascii="Arial" w:hAnsi="Arial" w:cs="Arial"/>
          <w:lang w:eastAsia="de-DE"/>
        </w:rPr>
        <w:t>fekter Qualität zu verarbeiten.</w:t>
      </w:r>
    </w:p>
    <w:p w:rsidR="005B1AB2" w:rsidRDefault="001C39DE" w:rsidP="002A2D41">
      <w:pPr>
        <w:pStyle w:val="Listenabsatz"/>
        <w:spacing w:after="160" w:line="360" w:lineRule="auto"/>
        <w:ind w:left="0"/>
        <w:contextualSpacing/>
        <w:rPr>
          <w:rFonts w:ascii="Arial" w:hAnsi="Arial" w:cs="Arial"/>
          <w:lang w:eastAsia="de-DE"/>
        </w:rPr>
      </w:pPr>
      <w:r>
        <w:rPr>
          <w:rFonts w:ascii="Arial" w:hAnsi="Arial" w:cs="Arial"/>
          <w:lang w:eastAsia="de-DE"/>
        </w:rPr>
        <w:t>Auf der LUMINA k</w:t>
      </w:r>
      <w:r w:rsidR="00CD3BBA">
        <w:rPr>
          <w:rFonts w:ascii="Arial" w:hAnsi="Arial" w:cs="Arial"/>
          <w:lang w:eastAsia="de-DE"/>
        </w:rPr>
        <w:t>ann man</w:t>
      </w:r>
      <w:r>
        <w:rPr>
          <w:rFonts w:ascii="Arial" w:hAnsi="Arial" w:cs="Arial"/>
          <w:lang w:eastAsia="de-DE"/>
        </w:rPr>
        <w:t xml:space="preserve"> über eine hochpräzise HSK-Schnittstelle aus der CNC Technik das Ltronic und </w:t>
      </w:r>
      <w:proofErr w:type="spellStart"/>
      <w:r>
        <w:rPr>
          <w:rFonts w:ascii="Arial" w:hAnsi="Arial" w:cs="Arial"/>
          <w:lang w:eastAsia="de-DE"/>
        </w:rPr>
        <w:t>Glu</w:t>
      </w:r>
      <w:proofErr w:type="spellEnd"/>
      <w:r>
        <w:rPr>
          <w:rFonts w:ascii="Arial" w:hAnsi="Arial" w:cs="Arial"/>
          <w:lang w:eastAsia="de-DE"/>
        </w:rPr>
        <w:t xml:space="preserve"> Jet-Aggregat minutenschnell, je nach Bedarf, wechseln. Die LUMINA besitzt eine automatische Aggregatserkennung und ist nach der Einwechslung von Ltronic sofort einsatzbereit. Die Wechselzeit von Kante zu Kante beträgt maximal fünf Minuten. </w:t>
      </w:r>
      <w:r w:rsidR="005B1AB2">
        <w:rPr>
          <w:rFonts w:ascii="Arial" w:hAnsi="Arial" w:cs="Arial"/>
          <w:lang w:eastAsia="de-DE"/>
        </w:rPr>
        <w:t xml:space="preserve">Die Wechselvorgänge werden mit zwei eigens konzipierten Wechselwägen, einmal für Ltronic und einmal für </w:t>
      </w:r>
      <w:proofErr w:type="spellStart"/>
      <w:r w:rsidR="005B1AB2">
        <w:rPr>
          <w:rFonts w:ascii="Arial" w:hAnsi="Arial" w:cs="Arial"/>
          <w:lang w:eastAsia="de-DE"/>
        </w:rPr>
        <w:t>Glu</w:t>
      </w:r>
      <w:proofErr w:type="spellEnd"/>
      <w:r w:rsidR="005B1AB2">
        <w:rPr>
          <w:rFonts w:ascii="Arial" w:hAnsi="Arial" w:cs="Arial"/>
          <w:lang w:eastAsia="de-DE"/>
        </w:rPr>
        <w:t xml:space="preserve"> Jet unterstützt. Mit den Wechselwägen fährt man komfortabel an die Maschine und dockt an den Führungen an. Danach wird über die HSK-Aufnahme verriegelt und die Stromversorgung über Schnellkupplungen hergestellt. </w:t>
      </w:r>
    </w:p>
    <w:p w:rsidR="005B1AB2" w:rsidRDefault="005B1AB2" w:rsidP="002A2D41">
      <w:pPr>
        <w:pStyle w:val="Listenabsatz"/>
        <w:spacing w:after="160" w:line="360" w:lineRule="auto"/>
        <w:ind w:left="0"/>
        <w:contextualSpacing/>
        <w:rPr>
          <w:rFonts w:ascii="Arial" w:hAnsi="Arial" w:cs="Arial"/>
          <w:lang w:eastAsia="de-DE"/>
        </w:rPr>
      </w:pPr>
      <w:r>
        <w:rPr>
          <w:rFonts w:ascii="Arial" w:hAnsi="Arial" w:cs="Arial"/>
          <w:lang w:eastAsia="de-DE"/>
        </w:rPr>
        <w:lastRenderedPageBreak/>
        <w:t xml:space="preserve">Die Vorteile mit dem HOLZ-HER NIR-Modul in der Ltronic-Laserkanteneinheit </w:t>
      </w:r>
      <w:r w:rsidR="00CD3BBA">
        <w:rPr>
          <w:rFonts w:ascii="Arial" w:hAnsi="Arial" w:cs="Arial"/>
          <w:lang w:eastAsia="de-DE"/>
        </w:rPr>
        <w:t>beginnen mit der unmittelbaren Verfügbarkeit. Ltronic benötigt keine unproduktiven Aufheizzeiten und ist sofort auf Knopfdruck verfügbar. Ltronic arbeitet auch ohne jegliche Geräuschemission und auch ohne Druckluft. Die Wellenlänge des NIR-Moduls liegt sehr nahe der Intensität des Diodenlasers und kann seine Energie punktgenau auf die Länge des Werkstücks optimieren. Es wird keine Energie in den Werkstücklücken verbraucht.</w:t>
      </w:r>
    </w:p>
    <w:p w:rsidR="005B1AB2" w:rsidRDefault="00CD3BBA" w:rsidP="00CD3BBA">
      <w:pPr>
        <w:pStyle w:val="NurText"/>
        <w:spacing w:line="360" w:lineRule="auto"/>
        <w:rPr>
          <w:rFonts w:ascii="Arial" w:hAnsi="Arial" w:cs="Arial"/>
        </w:rPr>
      </w:pPr>
      <w:r>
        <w:rPr>
          <w:rFonts w:ascii="Arial" w:hAnsi="Arial" w:cs="Arial"/>
        </w:rPr>
        <w:t>Ein Highlight ist die voll in die Steuerung integrierte Kantenbibliothek auf den Kantenanleimmaschinen der LUMINA Baureihe. Hier sind die gängigsten coextrudierten und nachbeschichteten Kanten werkseitig bereits hinterlegt und können einfach vom Anwender ausgewählt werden. Jede Laserkante benötigt einen spezifischen Energieeintrag, der beispielsweise von der Kantenstärke oder Farbe abhängig ist. Nach der Auswahl stellt die Steuerung an der Ltronic-Laserkanteneinheit den jeweiligen Energiebedarf automatisch ein.</w:t>
      </w:r>
    </w:p>
    <w:p w:rsidR="001C39DE" w:rsidRDefault="001C39DE" w:rsidP="002A2D41">
      <w:pPr>
        <w:pStyle w:val="Listenabsatz"/>
        <w:spacing w:after="160" w:line="360" w:lineRule="auto"/>
        <w:ind w:left="0"/>
        <w:contextualSpacing/>
        <w:rPr>
          <w:rFonts w:ascii="Arial" w:hAnsi="Arial" w:cs="Arial"/>
          <w:lang w:eastAsia="de-DE"/>
        </w:rPr>
      </w:pPr>
      <w:proofErr w:type="spellStart"/>
      <w:r>
        <w:rPr>
          <w:rFonts w:ascii="Arial" w:hAnsi="Arial" w:cs="Arial"/>
          <w:lang w:eastAsia="de-DE"/>
        </w:rPr>
        <w:t>Glu</w:t>
      </w:r>
      <w:proofErr w:type="spellEnd"/>
      <w:r>
        <w:rPr>
          <w:rFonts w:ascii="Arial" w:hAnsi="Arial" w:cs="Arial"/>
          <w:lang w:eastAsia="de-DE"/>
        </w:rPr>
        <w:t xml:space="preserve"> Jet sowie Ltronic haben auf der LUMINA jeweils Kantenmagazine mit optimierten Einlaufwinkeln und erlauben somit kompromisslose Kantenvielfalt, angefangen von der modernen Hochglanzkante bis hin zu starken Kantenquerschnitten im Massivholzbereich.</w:t>
      </w:r>
    </w:p>
    <w:p w:rsidR="00E328AE" w:rsidRDefault="00E328AE">
      <w:pPr>
        <w:rPr>
          <w:rFonts w:ascii="Arial" w:eastAsia="Calibri" w:hAnsi="Arial" w:cs="Arial"/>
          <w:sz w:val="22"/>
          <w:szCs w:val="22"/>
        </w:rPr>
      </w:pPr>
      <w:r>
        <w:rPr>
          <w:rFonts w:ascii="Arial" w:hAnsi="Arial" w:cs="Arial"/>
        </w:rPr>
        <w:br w:type="page"/>
      </w:r>
    </w:p>
    <w:p w:rsidR="005F3814" w:rsidRDefault="005F3814" w:rsidP="002A2D41">
      <w:pPr>
        <w:pStyle w:val="Listenabsatz"/>
        <w:spacing w:after="160" w:line="360" w:lineRule="auto"/>
        <w:ind w:left="0"/>
        <w:contextualSpacing/>
        <w:rPr>
          <w:rFonts w:ascii="Arial" w:hAnsi="Arial" w:cs="Arial"/>
          <w:lang w:eastAsia="de-DE"/>
        </w:rPr>
      </w:pPr>
    </w:p>
    <w:p w:rsidR="00562FE8" w:rsidRPr="005B68E1" w:rsidRDefault="006A00B5" w:rsidP="002A2D41">
      <w:pPr>
        <w:pStyle w:val="Listenabsatz"/>
        <w:spacing w:after="160" w:line="360" w:lineRule="auto"/>
        <w:ind w:left="0"/>
        <w:contextualSpacing/>
        <w:rPr>
          <w:rFonts w:ascii="Arial" w:hAnsi="Arial" w:cs="Arial"/>
        </w:rPr>
      </w:pPr>
      <w:r w:rsidRPr="005B68E1">
        <w:rPr>
          <w:rFonts w:ascii="Arial" w:hAnsi="Arial" w:cs="Arial"/>
        </w:rPr>
        <w:t>Anhang</w:t>
      </w:r>
      <w:r w:rsidR="00562FE8" w:rsidRPr="005B68E1">
        <w:rPr>
          <w:rFonts w:ascii="Arial" w:hAnsi="Arial" w:cs="Arial"/>
        </w:rPr>
        <w:t>:</w:t>
      </w:r>
    </w:p>
    <w:p w:rsidR="005B1AB2" w:rsidRDefault="005B1AB2" w:rsidP="00DA0A35">
      <w:pPr>
        <w:pStyle w:val="Listenabsatz"/>
        <w:numPr>
          <w:ilvl w:val="0"/>
          <w:numId w:val="31"/>
        </w:numPr>
        <w:spacing w:after="160" w:line="360" w:lineRule="auto"/>
        <w:ind w:left="1134" w:hanging="774"/>
        <w:contextualSpacing/>
        <w:rPr>
          <w:rFonts w:ascii="Arial" w:hAnsi="Arial" w:cs="Arial"/>
        </w:rPr>
      </w:pPr>
      <w:r w:rsidRPr="005B1AB2">
        <w:rPr>
          <w:rFonts w:ascii="Arial" w:hAnsi="Arial" w:cs="Arial"/>
        </w:rPr>
        <w:t>Lumina Kantenanleimmaschine</w:t>
      </w:r>
    </w:p>
    <w:p w:rsidR="00E328AE" w:rsidRPr="00E328AE" w:rsidRDefault="00E328AE" w:rsidP="00E328AE">
      <w:pPr>
        <w:spacing w:after="160" w:line="360" w:lineRule="auto"/>
        <w:ind w:left="360"/>
        <w:contextualSpacing/>
        <w:rPr>
          <w:rFonts w:ascii="Arial" w:hAnsi="Arial" w:cs="Arial"/>
        </w:rPr>
      </w:pPr>
      <w:r>
        <w:rPr>
          <w:rFonts w:ascii="Arial" w:hAnsi="Arial" w:cs="Arial"/>
          <w:noProof/>
        </w:rPr>
        <w:drawing>
          <wp:inline distT="0" distB="0" distL="0" distR="0">
            <wp:extent cx="3199549" cy="1800000"/>
            <wp:effectExtent l="0" t="0" r="127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OL_LUMINA_Ser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9549" cy="1800000"/>
                    </a:xfrm>
                    <a:prstGeom prst="rect">
                      <a:avLst/>
                    </a:prstGeom>
                  </pic:spPr>
                </pic:pic>
              </a:graphicData>
            </a:graphic>
          </wp:inline>
        </w:drawing>
      </w:r>
    </w:p>
    <w:p w:rsidR="003D326A" w:rsidRDefault="005B1AB2" w:rsidP="005B1AB2">
      <w:pPr>
        <w:pStyle w:val="Listenabsatz"/>
        <w:numPr>
          <w:ilvl w:val="0"/>
          <w:numId w:val="31"/>
        </w:numPr>
        <w:spacing w:after="160" w:line="360" w:lineRule="auto"/>
        <w:ind w:left="1134" w:hanging="774"/>
        <w:contextualSpacing/>
        <w:rPr>
          <w:rFonts w:ascii="Arial" w:hAnsi="Arial" w:cs="Arial"/>
        </w:rPr>
      </w:pPr>
      <w:r>
        <w:rPr>
          <w:rFonts w:ascii="Arial" w:hAnsi="Arial" w:cs="Arial"/>
        </w:rPr>
        <w:t xml:space="preserve">Ltronic und </w:t>
      </w:r>
      <w:proofErr w:type="spellStart"/>
      <w:r>
        <w:rPr>
          <w:rFonts w:ascii="Arial" w:hAnsi="Arial" w:cs="Arial"/>
        </w:rPr>
        <w:t>Glu</w:t>
      </w:r>
      <w:proofErr w:type="spellEnd"/>
      <w:r>
        <w:rPr>
          <w:rFonts w:ascii="Arial" w:hAnsi="Arial" w:cs="Arial"/>
        </w:rPr>
        <w:t xml:space="preserve"> Jet-</w:t>
      </w:r>
      <w:proofErr w:type="spellStart"/>
      <w:r>
        <w:rPr>
          <w:rFonts w:ascii="Arial" w:hAnsi="Arial" w:cs="Arial"/>
        </w:rPr>
        <w:t>Wechselsationen</w:t>
      </w:r>
      <w:proofErr w:type="spellEnd"/>
      <w:r>
        <w:rPr>
          <w:rFonts w:ascii="Arial" w:hAnsi="Arial" w:cs="Arial"/>
        </w:rPr>
        <w:t xml:space="preserve"> mit Rüstwagen</w:t>
      </w:r>
    </w:p>
    <w:p w:rsidR="00E328AE" w:rsidRPr="00E328AE" w:rsidRDefault="00E328AE" w:rsidP="00E328AE">
      <w:pPr>
        <w:pStyle w:val="Listenabsatz"/>
        <w:rPr>
          <w:rFonts w:ascii="Arial" w:hAnsi="Arial" w:cs="Arial"/>
        </w:rPr>
      </w:pPr>
    </w:p>
    <w:p w:rsidR="00E328AE" w:rsidRPr="00E328AE" w:rsidRDefault="00E328AE" w:rsidP="00E328AE">
      <w:pPr>
        <w:spacing w:after="160" w:line="360" w:lineRule="auto"/>
        <w:ind w:left="360"/>
        <w:contextualSpacing/>
        <w:rPr>
          <w:rFonts w:ascii="Arial" w:hAnsi="Arial" w:cs="Arial"/>
        </w:rPr>
      </w:pPr>
      <w:r>
        <w:rPr>
          <w:rFonts w:ascii="Arial" w:hAnsi="Arial" w:cs="Arial"/>
          <w:noProof/>
        </w:rPr>
        <w:drawing>
          <wp:inline distT="0" distB="0" distL="0" distR="0">
            <wp:extent cx="3199549" cy="1800000"/>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OL_Wechselst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9549" cy="1800000"/>
                    </a:xfrm>
                    <a:prstGeom prst="rect">
                      <a:avLst/>
                    </a:prstGeom>
                  </pic:spPr>
                </pic:pic>
              </a:graphicData>
            </a:graphic>
          </wp:inline>
        </w:drawing>
      </w:r>
    </w:p>
    <w:p w:rsidR="00CD3BBA" w:rsidRDefault="00CD3BBA" w:rsidP="005B1AB2">
      <w:pPr>
        <w:pStyle w:val="Listenabsatz"/>
        <w:numPr>
          <w:ilvl w:val="0"/>
          <w:numId w:val="31"/>
        </w:numPr>
        <w:spacing w:after="160" w:line="360" w:lineRule="auto"/>
        <w:ind w:left="1134" w:hanging="774"/>
        <w:contextualSpacing/>
        <w:rPr>
          <w:rFonts w:ascii="Arial" w:hAnsi="Arial" w:cs="Arial"/>
        </w:rPr>
      </w:pPr>
      <w:r>
        <w:rPr>
          <w:rFonts w:ascii="Arial" w:hAnsi="Arial" w:cs="Arial"/>
        </w:rPr>
        <w:t>Laserkantenbibliothek</w:t>
      </w:r>
    </w:p>
    <w:p w:rsidR="00E328AE" w:rsidRPr="00E328AE" w:rsidRDefault="00E328AE" w:rsidP="00E328AE">
      <w:pPr>
        <w:spacing w:after="160" w:line="360" w:lineRule="auto"/>
        <w:ind w:left="360"/>
        <w:contextualSpacing/>
        <w:rPr>
          <w:rFonts w:ascii="Arial" w:hAnsi="Arial" w:cs="Arial"/>
        </w:rPr>
      </w:pPr>
      <w:r>
        <w:rPr>
          <w:rFonts w:ascii="Arial" w:hAnsi="Arial" w:cs="Arial"/>
          <w:noProof/>
        </w:rPr>
        <w:drawing>
          <wp:inline distT="0" distB="0" distL="0" distR="0">
            <wp:extent cx="1919729" cy="1080000"/>
            <wp:effectExtent l="0" t="0" r="4445" b="635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dgeControlTousc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9729" cy="1080000"/>
                    </a:xfrm>
                    <a:prstGeom prst="rect">
                      <a:avLst/>
                    </a:prstGeom>
                  </pic:spPr>
                </pic:pic>
              </a:graphicData>
            </a:graphic>
          </wp:inline>
        </w:drawing>
      </w:r>
      <w:r w:rsidR="00C7765E">
        <w:rPr>
          <w:rFonts w:ascii="Arial" w:hAnsi="Arial" w:cs="Arial"/>
        </w:rPr>
        <w:t xml:space="preserve"> </w:t>
      </w:r>
      <w:r w:rsidR="00C7765E">
        <w:rPr>
          <w:rFonts w:ascii="Arial" w:hAnsi="Arial" w:cs="Arial"/>
          <w:noProof/>
        </w:rPr>
        <w:drawing>
          <wp:inline distT="0" distB="0" distL="0" distR="0">
            <wp:extent cx="1919729" cy="1080000"/>
            <wp:effectExtent l="0" t="0" r="4445"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geControlTousch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9729" cy="1080000"/>
                    </a:xfrm>
                    <a:prstGeom prst="rect">
                      <a:avLst/>
                    </a:prstGeom>
                  </pic:spPr>
                </pic:pic>
              </a:graphicData>
            </a:graphic>
          </wp:inline>
        </w:drawing>
      </w:r>
    </w:p>
    <w:sectPr w:rsidR="00E328AE" w:rsidRPr="00E328AE" w:rsidSect="00601CEC">
      <w:headerReference w:type="default" r:id="rId12"/>
      <w:footerReference w:type="default" r:id="rId13"/>
      <w:type w:val="continuous"/>
      <w:pgSz w:w="11907" w:h="16840" w:code="9"/>
      <w:pgMar w:top="1418" w:right="3686" w:bottom="1276"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30A" w:rsidRDefault="00DB630A">
      <w:r>
        <w:separator/>
      </w:r>
    </w:p>
  </w:endnote>
  <w:endnote w:type="continuationSeparator" w:id="0">
    <w:p w:rsidR="00DB630A" w:rsidRDefault="00DB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BF2315">
    <w:pPr>
      <w:pStyle w:val="Fuzeile"/>
    </w:pPr>
    <w:r>
      <w:rPr>
        <w:noProof/>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-64770</wp:posOffset>
              </wp:positionV>
              <wp:extent cx="6972300" cy="4965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96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FEA" w:rsidRDefault="00601CEC">
                          <w:pPr>
                            <w:rPr>
                              <w:rFonts w:ascii="Arial" w:hAnsi="Arial"/>
                              <w:b/>
                              <w:sz w:val="22"/>
                              <w:szCs w:val="22"/>
                            </w:rPr>
                          </w:pPr>
                          <w:r>
                            <w:rPr>
                              <w:rFonts w:ascii="Arial" w:hAnsi="Arial"/>
                              <w:b/>
                              <w:sz w:val="22"/>
                              <w:szCs w:val="22"/>
                            </w:rPr>
                            <w:t>HOLZ-HER GmbH</w:t>
                          </w:r>
                        </w:p>
                        <w:p w:rsidR="007D5FEA" w:rsidRDefault="00601CEC">
                          <w:pPr>
                            <w:rPr>
                              <w:rFonts w:ascii="Arial" w:hAnsi="Arial"/>
                              <w:sz w:val="15"/>
                              <w:szCs w:val="15"/>
                            </w:rPr>
                          </w:pPr>
                          <w:r>
                            <w:rPr>
                              <w:rFonts w:ascii="Arial" w:hAnsi="Arial"/>
                              <w:sz w:val="15"/>
                              <w:szCs w:val="15"/>
                            </w:rPr>
                            <w:t>Plochinger Straße</w:t>
                          </w:r>
                          <w:r w:rsidR="007D5FEA">
                            <w:rPr>
                              <w:rFonts w:ascii="Arial" w:hAnsi="Arial"/>
                              <w:sz w:val="15"/>
                              <w:szCs w:val="15"/>
                            </w:rPr>
                            <w:t xml:space="preserve"> </w:t>
                          </w:r>
                          <w:r>
                            <w:rPr>
                              <w:rFonts w:ascii="Arial" w:hAnsi="Arial"/>
                              <w:sz w:val="15"/>
                              <w:szCs w:val="15"/>
                            </w:rPr>
                            <w:t>65</w:t>
                          </w:r>
                          <w:r w:rsidR="007D5FEA">
                            <w:rPr>
                              <w:rFonts w:ascii="Arial" w:hAnsi="Arial"/>
                              <w:sz w:val="15"/>
                              <w:szCs w:val="15"/>
                            </w:rPr>
                            <w:t xml:space="preserve">, </w:t>
                          </w:r>
                          <w:r>
                            <w:rPr>
                              <w:rFonts w:ascii="Arial" w:hAnsi="Arial"/>
                              <w:sz w:val="15"/>
                              <w:szCs w:val="15"/>
                            </w:rPr>
                            <w:t xml:space="preserve">72622 Nürtingen, </w:t>
                          </w:r>
                          <w:r w:rsidR="007D5FEA">
                            <w:rPr>
                              <w:rFonts w:ascii="Arial" w:hAnsi="Arial"/>
                              <w:sz w:val="15"/>
                              <w:szCs w:val="15"/>
                            </w:rPr>
                            <w:t>Deutschland</w:t>
                          </w:r>
                        </w:p>
                        <w:p w:rsidR="007D5FEA" w:rsidRDefault="007D5FEA">
                          <w:pPr>
                            <w:rPr>
                              <w:sz w:val="15"/>
                              <w:szCs w:val="15"/>
                            </w:rPr>
                          </w:pPr>
                          <w:r>
                            <w:rPr>
                              <w:rFonts w:ascii="Arial" w:hAnsi="Arial"/>
                              <w:sz w:val="15"/>
                              <w:szCs w:val="15"/>
                            </w:rPr>
                            <w:t xml:space="preserve">Telefon </w:t>
                          </w:r>
                          <w:r w:rsidR="00883890">
                            <w:rPr>
                              <w:rFonts w:ascii="Arial" w:hAnsi="Arial"/>
                              <w:sz w:val="15"/>
                              <w:szCs w:val="15"/>
                            </w:rPr>
                            <w:t>+49</w:t>
                          </w:r>
                          <w:r>
                            <w:rPr>
                              <w:rFonts w:ascii="Arial" w:hAnsi="Arial"/>
                              <w:sz w:val="15"/>
                              <w:szCs w:val="15"/>
                            </w:rPr>
                            <w:t xml:space="preserve"> </w:t>
                          </w:r>
                          <w:r w:rsidR="00601CEC">
                            <w:rPr>
                              <w:rFonts w:ascii="Arial" w:hAnsi="Arial"/>
                              <w:sz w:val="15"/>
                              <w:szCs w:val="15"/>
                            </w:rPr>
                            <w:t>7022 702</w:t>
                          </w:r>
                          <w:r>
                            <w:rPr>
                              <w:rFonts w:ascii="Arial" w:hAnsi="Arial"/>
                              <w:sz w:val="15"/>
                              <w:szCs w:val="15"/>
                            </w:rPr>
                            <w:t>-0,</w:t>
                          </w:r>
                          <w:r w:rsidR="00883890">
                            <w:rPr>
                              <w:rFonts w:ascii="Arial" w:hAnsi="Arial"/>
                              <w:sz w:val="15"/>
                              <w:szCs w:val="15"/>
                            </w:rPr>
                            <w:t xml:space="preserve"> Telefax +49</w:t>
                          </w:r>
                          <w:r>
                            <w:rPr>
                              <w:rFonts w:ascii="Arial" w:hAnsi="Arial"/>
                              <w:sz w:val="15"/>
                              <w:szCs w:val="15"/>
                            </w:rPr>
                            <w:t xml:space="preserve"> </w:t>
                          </w:r>
                          <w:r w:rsidR="00601CEC">
                            <w:rPr>
                              <w:rFonts w:ascii="Arial" w:hAnsi="Arial"/>
                              <w:sz w:val="15"/>
                              <w:szCs w:val="15"/>
                            </w:rPr>
                            <w:t>7022 702-101</w:t>
                          </w:r>
                          <w:r>
                            <w:rPr>
                              <w:rFonts w:ascii="Arial" w:hAnsi="Arial"/>
                              <w:sz w:val="15"/>
                              <w:szCs w:val="15"/>
                            </w:rPr>
                            <w:t xml:space="preserve">, E-Mail </w:t>
                          </w:r>
                          <w:r w:rsidR="00601CEC">
                            <w:rPr>
                              <w:rFonts w:ascii="Arial" w:hAnsi="Arial"/>
                              <w:sz w:val="15"/>
                              <w:szCs w:val="15"/>
                            </w:rPr>
                            <w:t>kontakt</w:t>
                          </w:r>
                          <w:r>
                            <w:rPr>
                              <w:rFonts w:ascii="Arial" w:hAnsi="Arial"/>
                              <w:sz w:val="15"/>
                              <w:szCs w:val="15"/>
                            </w:rPr>
                            <w:t>@</w:t>
                          </w:r>
                          <w:r w:rsidR="00601CEC">
                            <w:rPr>
                              <w:rFonts w:ascii="Arial" w:hAnsi="Arial"/>
                              <w:sz w:val="15"/>
                              <w:szCs w:val="15"/>
                            </w:rPr>
                            <w:t>holzher</w:t>
                          </w:r>
                          <w:r>
                            <w:rPr>
                              <w:rFonts w:ascii="Arial" w:hAnsi="Arial"/>
                              <w:sz w:val="15"/>
                              <w:szCs w:val="15"/>
                            </w:rPr>
                            <w:t>.com, Internet www.</w:t>
                          </w:r>
                          <w:r w:rsidR="006A00B5">
                            <w:rPr>
                              <w:rFonts w:ascii="Arial" w:hAnsi="Arial"/>
                              <w:sz w:val="15"/>
                              <w:szCs w:val="15"/>
                            </w:rPr>
                            <w:t>holzher</w:t>
                          </w:r>
                          <w:r>
                            <w:rPr>
                              <w:rFonts w:ascii="Arial" w:hAnsi="Arial"/>
                              <w:sz w:val="15"/>
                              <w:szCs w:val="15"/>
                            </w:rPr>
                            <w:t>.</w:t>
                          </w:r>
                          <w:r w:rsidR="00EF23AF">
                            <w:rPr>
                              <w:rFonts w:ascii="Arial" w:hAnsi="Arial"/>
                              <w:sz w:val="15"/>
                              <w:szCs w:val="15"/>
                            </w:rPr>
                            <w:t>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5pt;margin-top:-5.1pt;width:549pt;height:3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" stroked="f">
              <v:textbox inset="0,0,0,0">
                <w:txbxContent>
                  <w:p w:rsidR="007D5FEA" w:rsidRDefault="00601CEC">
                    <w:pPr>
                      <w:rPr>
                        <w:rFonts w:ascii="Arial" w:hAnsi="Arial"/>
                        <w:b/>
                        <w:sz w:val="22"/>
                        <w:szCs w:val="22"/>
                      </w:rPr>
                    </w:pPr>
                    <w:r>
                      <w:rPr>
                        <w:rFonts w:ascii="Arial" w:hAnsi="Arial"/>
                        <w:b/>
                        <w:sz w:val="22"/>
                        <w:szCs w:val="22"/>
                      </w:rPr>
                      <w:t>HOLZ-HER GmbH</w:t>
                    </w:r>
                  </w:p>
                  <w:p w:rsidR="007D5FEA" w:rsidRDefault="00601CEC">
                    <w:pPr>
                      <w:rPr>
                        <w:rFonts w:ascii="Arial" w:hAnsi="Arial"/>
                        <w:sz w:val="15"/>
                        <w:szCs w:val="15"/>
                      </w:rPr>
                    </w:pPr>
                    <w:r>
                      <w:rPr>
                        <w:rFonts w:ascii="Arial" w:hAnsi="Arial"/>
                        <w:sz w:val="15"/>
                        <w:szCs w:val="15"/>
                      </w:rPr>
                      <w:t>Plochinger Straße</w:t>
                    </w:r>
                    <w:r w:rsidR="007D5FEA">
                      <w:rPr>
                        <w:rFonts w:ascii="Arial" w:hAnsi="Arial"/>
                        <w:sz w:val="15"/>
                        <w:szCs w:val="15"/>
                      </w:rPr>
                      <w:t xml:space="preserve"> </w:t>
                    </w:r>
                    <w:r>
                      <w:rPr>
                        <w:rFonts w:ascii="Arial" w:hAnsi="Arial"/>
                        <w:sz w:val="15"/>
                        <w:szCs w:val="15"/>
                      </w:rPr>
                      <w:t>65</w:t>
                    </w:r>
                    <w:r w:rsidR="007D5FEA">
                      <w:rPr>
                        <w:rFonts w:ascii="Arial" w:hAnsi="Arial"/>
                        <w:sz w:val="15"/>
                        <w:szCs w:val="15"/>
                      </w:rPr>
                      <w:t xml:space="preserve">, </w:t>
                    </w:r>
                    <w:r>
                      <w:rPr>
                        <w:rFonts w:ascii="Arial" w:hAnsi="Arial"/>
                        <w:sz w:val="15"/>
                        <w:szCs w:val="15"/>
                      </w:rPr>
                      <w:t xml:space="preserve">72622 Nürtingen, </w:t>
                    </w:r>
                    <w:r w:rsidR="007D5FEA">
                      <w:rPr>
                        <w:rFonts w:ascii="Arial" w:hAnsi="Arial"/>
                        <w:sz w:val="15"/>
                        <w:szCs w:val="15"/>
                      </w:rPr>
                      <w:t>Deutschland</w:t>
                    </w:r>
                  </w:p>
                  <w:p w:rsidR="007D5FEA" w:rsidRDefault="007D5FEA">
                    <w:pPr>
                      <w:rPr>
                        <w:sz w:val="15"/>
                        <w:szCs w:val="15"/>
                      </w:rPr>
                    </w:pPr>
                    <w:r>
                      <w:rPr>
                        <w:rFonts w:ascii="Arial" w:hAnsi="Arial"/>
                        <w:sz w:val="15"/>
                        <w:szCs w:val="15"/>
                      </w:rPr>
                      <w:t xml:space="preserve">Telefon </w:t>
                    </w:r>
                    <w:r w:rsidR="00883890">
                      <w:rPr>
                        <w:rFonts w:ascii="Arial" w:hAnsi="Arial"/>
                        <w:sz w:val="15"/>
                        <w:szCs w:val="15"/>
                      </w:rPr>
                      <w:t>+49</w:t>
                    </w:r>
                    <w:r>
                      <w:rPr>
                        <w:rFonts w:ascii="Arial" w:hAnsi="Arial"/>
                        <w:sz w:val="15"/>
                        <w:szCs w:val="15"/>
                      </w:rPr>
                      <w:t xml:space="preserve"> </w:t>
                    </w:r>
                    <w:r w:rsidR="00601CEC">
                      <w:rPr>
                        <w:rFonts w:ascii="Arial" w:hAnsi="Arial"/>
                        <w:sz w:val="15"/>
                        <w:szCs w:val="15"/>
                      </w:rPr>
                      <w:t>7022 702</w:t>
                    </w:r>
                    <w:r>
                      <w:rPr>
                        <w:rFonts w:ascii="Arial" w:hAnsi="Arial"/>
                        <w:sz w:val="15"/>
                        <w:szCs w:val="15"/>
                      </w:rPr>
                      <w:t>-0,</w:t>
                    </w:r>
                    <w:r w:rsidR="00883890">
                      <w:rPr>
                        <w:rFonts w:ascii="Arial" w:hAnsi="Arial"/>
                        <w:sz w:val="15"/>
                        <w:szCs w:val="15"/>
                      </w:rPr>
                      <w:t xml:space="preserve"> Telefax +49</w:t>
                    </w:r>
                    <w:r>
                      <w:rPr>
                        <w:rFonts w:ascii="Arial" w:hAnsi="Arial"/>
                        <w:sz w:val="15"/>
                        <w:szCs w:val="15"/>
                      </w:rPr>
                      <w:t xml:space="preserve"> </w:t>
                    </w:r>
                    <w:r w:rsidR="00601CEC">
                      <w:rPr>
                        <w:rFonts w:ascii="Arial" w:hAnsi="Arial"/>
                        <w:sz w:val="15"/>
                        <w:szCs w:val="15"/>
                      </w:rPr>
                      <w:t>7022 702-101</w:t>
                    </w:r>
                    <w:r>
                      <w:rPr>
                        <w:rFonts w:ascii="Arial" w:hAnsi="Arial"/>
                        <w:sz w:val="15"/>
                        <w:szCs w:val="15"/>
                      </w:rPr>
                      <w:t xml:space="preserve">, E-Mail </w:t>
                    </w:r>
                    <w:r w:rsidR="00601CEC">
                      <w:rPr>
                        <w:rFonts w:ascii="Arial" w:hAnsi="Arial"/>
                        <w:sz w:val="15"/>
                        <w:szCs w:val="15"/>
                      </w:rPr>
                      <w:t>kontakt</w:t>
                    </w:r>
                    <w:r>
                      <w:rPr>
                        <w:rFonts w:ascii="Arial" w:hAnsi="Arial"/>
                        <w:sz w:val="15"/>
                        <w:szCs w:val="15"/>
                      </w:rPr>
                      <w:t>@</w:t>
                    </w:r>
                    <w:r w:rsidR="00601CEC">
                      <w:rPr>
                        <w:rFonts w:ascii="Arial" w:hAnsi="Arial"/>
                        <w:sz w:val="15"/>
                        <w:szCs w:val="15"/>
                      </w:rPr>
                      <w:t>holzher</w:t>
                    </w:r>
                    <w:r>
                      <w:rPr>
                        <w:rFonts w:ascii="Arial" w:hAnsi="Arial"/>
                        <w:sz w:val="15"/>
                        <w:szCs w:val="15"/>
                      </w:rPr>
                      <w:t>.com, Internet www.</w:t>
                    </w:r>
                    <w:r w:rsidR="006A00B5">
                      <w:rPr>
                        <w:rFonts w:ascii="Arial" w:hAnsi="Arial"/>
                        <w:sz w:val="15"/>
                        <w:szCs w:val="15"/>
                      </w:rPr>
                      <w:t>holzher</w:t>
                    </w:r>
                    <w:r>
                      <w:rPr>
                        <w:rFonts w:ascii="Arial" w:hAnsi="Arial"/>
                        <w:sz w:val="15"/>
                        <w:szCs w:val="15"/>
                      </w:rPr>
                      <w:t>.</w:t>
                    </w:r>
                    <w:r w:rsidR="00EF23AF">
                      <w:rPr>
                        <w:rFonts w:ascii="Arial" w:hAnsi="Arial"/>
                        <w:sz w:val="15"/>
                        <w:szCs w:val="15"/>
                      </w:rPr>
                      <w:t>de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30A" w:rsidRDefault="00DB630A">
      <w:r>
        <w:separator/>
      </w:r>
    </w:p>
  </w:footnote>
  <w:footnote w:type="continuationSeparator" w:id="0">
    <w:p w:rsidR="00DB630A" w:rsidRDefault="00DB6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BF2315" w:rsidP="00D1526F">
    <w:pPr>
      <w:pStyle w:val="Kopfzeile"/>
      <w:tabs>
        <w:tab w:val="clear" w:pos="9072"/>
        <w:tab w:val="right" w:pos="8647"/>
        <w:tab w:val="right" w:pos="9922"/>
      </w:tabs>
      <w:ind w:right="-1560"/>
      <w:jc w:val="right"/>
    </w:pPr>
    <w:r>
      <w:rPr>
        <w:noProof/>
      </w:rPr>
      <mc:AlternateContent>
        <mc:Choice Requires="wps">
          <w:drawing>
            <wp:anchor distT="0" distB="0" distL="114300" distR="114300" simplePos="0" relativeHeight="251658752" behindDoc="0" locked="1" layoutInCell="1" allowOverlap="1">
              <wp:simplePos x="0" y="0"/>
              <wp:positionH relativeFrom="page">
                <wp:posOffset>144145</wp:posOffset>
              </wp:positionH>
              <wp:positionV relativeFrom="page">
                <wp:posOffset>7560945</wp:posOffset>
              </wp:positionV>
              <wp:extent cx="144145"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B1BE7" id="Line 2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page">
                <wp:posOffset>144145</wp:posOffset>
              </wp:positionH>
              <wp:positionV relativeFrom="page">
                <wp:posOffset>3780790</wp:posOffset>
              </wp:positionV>
              <wp:extent cx="144145"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87E42" id="Line 20"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mc:Fallback>
      </mc:AlternateContent>
    </w:r>
    <w:r>
      <w:rPr>
        <w:noProof/>
      </w:rPr>
      <w:drawing>
        <wp:inline distT="0" distB="0" distL="0" distR="0">
          <wp:extent cx="809625" cy="1028700"/>
          <wp:effectExtent l="0" t="0" r="9525" b="0"/>
          <wp:docPr id="4" name="Bild 4" descr="HOL_Logo_4c_gross_H-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L_Logo_4c_gross_H-wei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35pt;height:3.35pt" o:bullet="t">
        <v:imagedata r:id="rId1" o:title=""/>
      </v:shape>
    </w:pict>
  </w:numPicBullet>
  <w:numPicBullet w:numPicBulletId="1">
    <w:pict>
      <v:shape id="_x0000_i1042" type="#_x0000_t75" style="width:3.35pt;height:3.35pt" o:bullet="t">
        <v:imagedata r:id="rId2" o:title=""/>
      </v:shape>
    </w:pict>
  </w:numPicBullet>
  <w:numPicBullet w:numPicBulletId="2">
    <w:pict>
      <v:shape id="_x0000_i1043" type="#_x0000_t75" style="width:11.7pt;height:11.7pt" o:bullet="t">
        <v:imagedata r:id="rId3" o:title=""/>
      </v:shape>
    </w:pict>
  </w:numPicBullet>
  <w:abstractNum w:abstractNumId="0">
    <w:nsid w:val="0F6952EA"/>
    <w:multiLevelType w:val="hybridMultilevel"/>
    <w:tmpl w:val="575E283C"/>
    <w:lvl w:ilvl="0" w:tplc="04070005">
      <w:start w:val="1"/>
      <w:numFmt w:val="bullet"/>
      <w:lvlText w:val=""/>
      <w:lvlJc w:val="left"/>
      <w:pPr>
        <w:ind w:left="720" w:hanging="360"/>
      </w:pPr>
      <w:rPr>
        <w:rFonts w:ascii="Wingdings" w:hAnsi="Wingdings" w:hint="default"/>
      </w:rPr>
    </w:lvl>
    <w:lvl w:ilvl="1" w:tplc="ABB852DC">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81CEE"/>
    <w:multiLevelType w:val="hybridMultilevel"/>
    <w:tmpl w:val="2A58D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1D7C62EA"/>
    <w:multiLevelType w:val="hybridMultilevel"/>
    <w:tmpl w:val="91D65770"/>
    <w:lvl w:ilvl="0" w:tplc="6CD23E82">
      <w:start w:val="1"/>
      <w:numFmt w:val="decimal"/>
      <w:lvlText w:val="Bild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9A6770"/>
    <w:multiLevelType w:val="hybridMultilevel"/>
    <w:tmpl w:val="F170F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FB368B"/>
    <w:multiLevelType w:val="hybridMultilevel"/>
    <w:tmpl w:val="40C63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D467E9A"/>
    <w:multiLevelType w:val="hybridMultilevel"/>
    <w:tmpl w:val="3DE4A15A"/>
    <w:lvl w:ilvl="0" w:tplc="AC441E8E">
      <w:start w:val="1"/>
      <w:numFmt w:val="bullet"/>
      <w:lvlText w:val=""/>
      <w:lvlJc w:val="left"/>
      <w:pPr>
        <w:tabs>
          <w:tab w:val="num" w:pos="720"/>
        </w:tabs>
        <w:ind w:left="720" w:hanging="360"/>
      </w:pPr>
      <w:rPr>
        <w:rFonts w:ascii="Wingdings" w:hAnsi="Wingdings" w:hint="default"/>
      </w:rPr>
    </w:lvl>
    <w:lvl w:ilvl="1" w:tplc="A3D818DA" w:tentative="1">
      <w:start w:val="1"/>
      <w:numFmt w:val="bullet"/>
      <w:lvlText w:val=""/>
      <w:lvlJc w:val="left"/>
      <w:pPr>
        <w:tabs>
          <w:tab w:val="num" w:pos="1440"/>
        </w:tabs>
        <w:ind w:left="1440" w:hanging="360"/>
      </w:pPr>
      <w:rPr>
        <w:rFonts w:ascii="Wingdings" w:hAnsi="Wingdings" w:hint="default"/>
      </w:rPr>
    </w:lvl>
    <w:lvl w:ilvl="2" w:tplc="DC7AE1C6" w:tentative="1">
      <w:start w:val="1"/>
      <w:numFmt w:val="bullet"/>
      <w:lvlText w:val=""/>
      <w:lvlJc w:val="left"/>
      <w:pPr>
        <w:tabs>
          <w:tab w:val="num" w:pos="2160"/>
        </w:tabs>
        <w:ind w:left="2160" w:hanging="360"/>
      </w:pPr>
      <w:rPr>
        <w:rFonts w:ascii="Wingdings" w:hAnsi="Wingdings" w:hint="default"/>
      </w:rPr>
    </w:lvl>
    <w:lvl w:ilvl="3" w:tplc="22EC09E4" w:tentative="1">
      <w:start w:val="1"/>
      <w:numFmt w:val="bullet"/>
      <w:lvlText w:val=""/>
      <w:lvlJc w:val="left"/>
      <w:pPr>
        <w:tabs>
          <w:tab w:val="num" w:pos="2880"/>
        </w:tabs>
        <w:ind w:left="2880" w:hanging="360"/>
      </w:pPr>
      <w:rPr>
        <w:rFonts w:ascii="Wingdings" w:hAnsi="Wingdings" w:hint="default"/>
      </w:rPr>
    </w:lvl>
    <w:lvl w:ilvl="4" w:tplc="F108729A" w:tentative="1">
      <w:start w:val="1"/>
      <w:numFmt w:val="bullet"/>
      <w:lvlText w:val=""/>
      <w:lvlJc w:val="left"/>
      <w:pPr>
        <w:tabs>
          <w:tab w:val="num" w:pos="3600"/>
        </w:tabs>
        <w:ind w:left="3600" w:hanging="360"/>
      </w:pPr>
      <w:rPr>
        <w:rFonts w:ascii="Wingdings" w:hAnsi="Wingdings" w:hint="default"/>
      </w:rPr>
    </w:lvl>
    <w:lvl w:ilvl="5" w:tplc="0F7ECE96" w:tentative="1">
      <w:start w:val="1"/>
      <w:numFmt w:val="bullet"/>
      <w:lvlText w:val=""/>
      <w:lvlJc w:val="left"/>
      <w:pPr>
        <w:tabs>
          <w:tab w:val="num" w:pos="4320"/>
        </w:tabs>
        <w:ind w:left="4320" w:hanging="360"/>
      </w:pPr>
      <w:rPr>
        <w:rFonts w:ascii="Wingdings" w:hAnsi="Wingdings" w:hint="default"/>
      </w:rPr>
    </w:lvl>
    <w:lvl w:ilvl="6" w:tplc="EB6C4BFC" w:tentative="1">
      <w:start w:val="1"/>
      <w:numFmt w:val="bullet"/>
      <w:lvlText w:val=""/>
      <w:lvlJc w:val="left"/>
      <w:pPr>
        <w:tabs>
          <w:tab w:val="num" w:pos="5040"/>
        </w:tabs>
        <w:ind w:left="5040" w:hanging="360"/>
      </w:pPr>
      <w:rPr>
        <w:rFonts w:ascii="Wingdings" w:hAnsi="Wingdings" w:hint="default"/>
      </w:rPr>
    </w:lvl>
    <w:lvl w:ilvl="7" w:tplc="67E4EFDC" w:tentative="1">
      <w:start w:val="1"/>
      <w:numFmt w:val="bullet"/>
      <w:lvlText w:val=""/>
      <w:lvlJc w:val="left"/>
      <w:pPr>
        <w:tabs>
          <w:tab w:val="num" w:pos="5760"/>
        </w:tabs>
        <w:ind w:left="5760" w:hanging="360"/>
      </w:pPr>
      <w:rPr>
        <w:rFonts w:ascii="Wingdings" w:hAnsi="Wingdings" w:hint="default"/>
      </w:rPr>
    </w:lvl>
    <w:lvl w:ilvl="8" w:tplc="5DEA4D28" w:tentative="1">
      <w:start w:val="1"/>
      <w:numFmt w:val="bullet"/>
      <w:lvlText w:val=""/>
      <w:lvlJc w:val="left"/>
      <w:pPr>
        <w:tabs>
          <w:tab w:val="num" w:pos="6480"/>
        </w:tabs>
        <w:ind w:left="6480" w:hanging="360"/>
      </w:pPr>
      <w:rPr>
        <w:rFonts w:ascii="Wingdings" w:hAnsi="Wingdings" w:hint="default"/>
      </w:rPr>
    </w:lvl>
  </w:abstractNum>
  <w:abstractNum w:abstractNumId="17">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38794F"/>
    <w:multiLevelType w:val="hybridMultilevel"/>
    <w:tmpl w:val="B00ADC5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61E43D75"/>
    <w:multiLevelType w:val="hybridMultilevel"/>
    <w:tmpl w:val="DACEAF34"/>
    <w:lvl w:ilvl="0" w:tplc="F3B4DC40">
      <w:start w:val="1"/>
      <w:numFmt w:val="bullet"/>
      <w:lvlText w:val=""/>
      <w:lvlJc w:val="left"/>
      <w:pPr>
        <w:tabs>
          <w:tab w:val="num" w:pos="720"/>
        </w:tabs>
        <w:ind w:left="720" w:hanging="360"/>
      </w:pPr>
      <w:rPr>
        <w:rFonts w:ascii="Wingdings" w:hAnsi="Wingdings" w:hint="default"/>
      </w:rPr>
    </w:lvl>
    <w:lvl w:ilvl="1" w:tplc="385214BE" w:tentative="1">
      <w:start w:val="1"/>
      <w:numFmt w:val="bullet"/>
      <w:lvlText w:val=""/>
      <w:lvlJc w:val="left"/>
      <w:pPr>
        <w:tabs>
          <w:tab w:val="num" w:pos="1440"/>
        </w:tabs>
        <w:ind w:left="1440" w:hanging="360"/>
      </w:pPr>
      <w:rPr>
        <w:rFonts w:ascii="Wingdings" w:hAnsi="Wingdings" w:hint="default"/>
      </w:rPr>
    </w:lvl>
    <w:lvl w:ilvl="2" w:tplc="0F628E60" w:tentative="1">
      <w:start w:val="1"/>
      <w:numFmt w:val="bullet"/>
      <w:lvlText w:val=""/>
      <w:lvlJc w:val="left"/>
      <w:pPr>
        <w:tabs>
          <w:tab w:val="num" w:pos="2160"/>
        </w:tabs>
        <w:ind w:left="2160" w:hanging="360"/>
      </w:pPr>
      <w:rPr>
        <w:rFonts w:ascii="Wingdings" w:hAnsi="Wingdings" w:hint="default"/>
      </w:rPr>
    </w:lvl>
    <w:lvl w:ilvl="3" w:tplc="5D6A3FFE" w:tentative="1">
      <w:start w:val="1"/>
      <w:numFmt w:val="bullet"/>
      <w:lvlText w:val=""/>
      <w:lvlJc w:val="left"/>
      <w:pPr>
        <w:tabs>
          <w:tab w:val="num" w:pos="2880"/>
        </w:tabs>
        <w:ind w:left="2880" w:hanging="360"/>
      </w:pPr>
      <w:rPr>
        <w:rFonts w:ascii="Wingdings" w:hAnsi="Wingdings" w:hint="default"/>
      </w:rPr>
    </w:lvl>
    <w:lvl w:ilvl="4" w:tplc="79CE5ACC" w:tentative="1">
      <w:start w:val="1"/>
      <w:numFmt w:val="bullet"/>
      <w:lvlText w:val=""/>
      <w:lvlJc w:val="left"/>
      <w:pPr>
        <w:tabs>
          <w:tab w:val="num" w:pos="3600"/>
        </w:tabs>
        <w:ind w:left="3600" w:hanging="360"/>
      </w:pPr>
      <w:rPr>
        <w:rFonts w:ascii="Wingdings" w:hAnsi="Wingdings" w:hint="default"/>
      </w:rPr>
    </w:lvl>
    <w:lvl w:ilvl="5" w:tplc="DDB61788" w:tentative="1">
      <w:start w:val="1"/>
      <w:numFmt w:val="bullet"/>
      <w:lvlText w:val=""/>
      <w:lvlJc w:val="left"/>
      <w:pPr>
        <w:tabs>
          <w:tab w:val="num" w:pos="4320"/>
        </w:tabs>
        <w:ind w:left="4320" w:hanging="360"/>
      </w:pPr>
      <w:rPr>
        <w:rFonts w:ascii="Wingdings" w:hAnsi="Wingdings" w:hint="default"/>
      </w:rPr>
    </w:lvl>
    <w:lvl w:ilvl="6" w:tplc="34783F52" w:tentative="1">
      <w:start w:val="1"/>
      <w:numFmt w:val="bullet"/>
      <w:lvlText w:val=""/>
      <w:lvlJc w:val="left"/>
      <w:pPr>
        <w:tabs>
          <w:tab w:val="num" w:pos="5040"/>
        </w:tabs>
        <w:ind w:left="5040" w:hanging="360"/>
      </w:pPr>
      <w:rPr>
        <w:rFonts w:ascii="Wingdings" w:hAnsi="Wingdings" w:hint="default"/>
      </w:rPr>
    </w:lvl>
    <w:lvl w:ilvl="7" w:tplc="B71E8F20" w:tentative="1">
      <w:start w:val="1"/>
      <w:numFmt w:val="bullet"/>
      <w:lvlText w:val=""/>
      <w:lvlJc w:val="left"/>
      <w:pPr>
        <w:tabs>
          <w:tab w:val="num" w:pos="5760"/>
        </w:tabs>
        <w:ind w:left="5760" w:hanging="360"/>
      </w:pPr>
      <w:rPr>
        <w:rFonts w:ascii="Wingdings" w:hAnsi="Wingdings" w:hint="default"/>
      </w:rPr>
    </w:lvl>
    <w:lvl w:ilvl="8" w:tplc="55F4FAB8" w:tentative="1">
      <w:start w:val="1"/>
      <w:numFmt w:val="bullet"/>
      <w:lvlText w:val=""/>
      <w:lvlJc w:val="left"/>
      <w:pPr>
        <w:tabs>
          <w:tab w:val="num" w:pos="6480"/>
        </w:tabs>
        <w:ind w:left="6480" w:hanging="360"/>
      </w:pPr>
      <w:rPr>
        <w:rFonts w:ascii="Wingdings" w:hAnsi="Wingdings" w:hint="default"/>
      </w:rPr>
    </w:lvl>
  </w:abstractNum>
  <w:abstractNum w:abstractNumId="21">
    <w:nsid w:val="66312512"/>
    <w:multiLevelType w:val="hybridMultilevel"/>
    <w:tmpl w:val="A5C861CA"/>
    <w:lvl w:ilvl="0" w:tplc="FBF8F750">
      <w:start w:val="1"/>
      <w:numFmt w:val="bullet"/>
      <w:lvlText w:val=""/>
      <w:lvlJc w:val="left"/>
      <w:pPr>
        <w:tabs>
          <w:tab w:val="num" w:pos="720"/>
        </w:tabs>
        <w:ind w:left="720" w:hanging="360"/>
      </w:pPr>
      <w:rPr>
        <w:rFonts w:ascii="Wingdings" w:hAnsi="Wingdings" w:hint="default"/>
      </w:rPr>
    </w:lvl>
    <w:lvl w:ilvl="1" w:tplc="6AAEF92A" w:tentative="1">
      <w:start w:val="1"/>
      <w:numFmt w:val="bullet"/>
      <w:lvlText w:val=""/>
      <w:lvlJc w:val="left"/>
      <w:pPr>
        <w:tabs>
          <w:tab w:val="num" w:pos="1440"/>
        </w:tabs>
        <w:ind w:left="1440" w:hanging="360"/>
      </w:pPr>
      <w:rPr>
        <w:rFonts w:ascii="Wingdings" w:hAnsi="Wingdings" w:hint="default"/>
      </w:rPr>
    </w:lvl>
    <w:lvl w:ilvl="2" w:tplc="7656603E" w:tentative="1">
      <w:start w:val="1"/>
      <w:numFmt w:val="bullet"/>
      <w:lvlText w:val=""/>
      <w:lvlJc w:val="left"/>
      <w:pPr>
        <w:tabs>
          <w:tab w:val="num" w:pos="2160"/>
        </w:tabs>
        <w:ind w:left="2160" w:hanging="360"/>
      </w:pPr>
      <w:rPr>
        <w:rFonts w:ascii="Wingdings" w:hAnsi="Wingdings" w:hint="default"/>
      </w:rPr>
    </w:lvl>
    <w:lvl w:ilvl="3" w:tplc="A1C8086E" w:tentative="1">
      <w:start w:val="1"/>
      <w:numFmt w:val="bullet"/>
      <w:lvlText w:val=""/>
      <w:lvlJc w:val="left"/>
      <w:pPr>
        <w:tabs>
          <w:tab w:val="num" w:pos="2880"/>
        </w:tabs>
        <w:ind w:left="2880" w:hanging="360"/>
      </w:pPr>
      <w:rPr>
        <w:rFonts w:ascii="Wingdings" w:hAnsi="Wingdings" w:hint="default"/>
      </w:rPr>
    </w:lvl>
    <w:lvl w:ilvl="4" w:tplc="B51442FA" w:tentative="1">
      <w:start w:val="1"/>
      <w:numFmt w:val="bullet"/>
      <w:lvlText w:val=""/>
      <w:lvlJc w:val="left"/>
      <w:pPr>
        <w:tabs>
          <w:tab w:val="num" w:pos="3600"/>
        </w:tabs>
        <w:ind w:left="3600" w:hanging="360"/>
      </w:pPr>
      <w:rPr>
        <w:rFonts w:ascii="Wingdings" w:hAnsi="Wingdings" w:hint="default"/>
      </w:rPr>
    </w:lvl>
    <w:lvl w:ilvl="5" w:tplc="E230019E" w:tentative="1">
      <w:start w:val="1"/>
      <w:numFmt w:val="bullet"/>
      <w:lvlText w:val=""/>
      <w:lvlJc w:val="left"/>
      <w:pPr>
        <w:tabs>
          <w:tab w:val="num" w:pos="4320"/>
        </w:tabs>
        <w:ind w:left="4320" w:hanging="360"/>
      </w:pPr>
      <w:rPr>
        <w:rFonts w:ascii="Wingdings" w:hAnsi="Wingdings" w:hint="default"/>
      </w:rPr>
    </w:lvl>
    <w:lvl w:ilvl="6" w:tplc="637E63EE" w:tentative="1">
      <w:start w:val="1"/>
      <w:numFmt w:val="bullet"/>
      <w:lvlText w:val=""/>
      <w:lvlJc w:val="left"/>
      <w:pPr>
        <w:tabs>
          <w:tab w:val="num" w:pos="5040"/>
        </w:tabs>
        <w:ind w:left="5040" w:hanging="360"/>
      </w:pPr>
      <w:rPr>
        <w:rFonts w:ascii="Wingdings" w:hAnsi="Wingdings" w:hint="default"/>
      </w:rPr>
    </w:lvl>
    <w:lvl w:ilvl="7" w:tplc="0E86A4B2" w:tentative="1">
      <w:start w:val="1"/>
      <w:numFmt w:val="bullet"/>
      <w:lvlText w:val=""/>
      <w:lvlJc w:val="left"/>
      <w:pPr>
        <w:tabs>
          <w:tab w:val="num" w:pos="5760"/>
        </w:tabs>
        <w:ind w:left="5760" w:hanging="360"/>
      </w:pPr>
      <w:rPr>
        <w:rFonts w:ascii="Wingdings" w:hAnsi="Wingdings" w:hint="default"/>
      </w:rPr>
    </w:lvl>
    <w:lvl w:ilvl="8" w:tplc="EB687F34" w:tentative="1">
      <w:start w:val="1"/>
      <w:numFmt w:val="bullet"/>
      <w:lvlText w:val=""/>
      <w:lvlJc w:val="left"/>
      <w:pPr>
        <w:tabs>
          <w:tab w:val="num" w:pos="6480"/>
        </w:tabs>
        <w:ind w:left="6480" w:hanging="360"/>
      </w:pPr>
      <w:rPr>
        <w:rFonts w:ascii="Wingdings" w:hAnsi="Wingdings" w:hint="default"/>
      </w:rPr>
    </w:lvl>
  </w:abstractNum>
  <w:abstractNum w:abstractNumId="22">
    <w:nsid w:val="66C42C2D"/>
    <w:multiLevelType w:val="hybridMultilevel"/>
    <w:tmpl w:val="07ACAF86"/>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6">
    <w:nsid w:val="704C67C2"/>
    <w:multiLevelType w:val="hybridMultilevel"/>
    <w:tmpl w:val="8B56E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6"/>
  </w:num>
  <w:num w:numId="4">
    <w:abstractNumId w:val="8"/>
  </w:num>
  <w:num w:numId="5">
    <w:abstractNumId w:val="23"/>
  </w:num>
  <w:num w:numId="6">
    <w:abstractNumId w:val="5"/>
  </w:num>
  <w:num w:numId="7">
    <w:abstractNumId w:val="1"/>
  </w:num>
  <w:num w:numId="8">
    <w:abstractNumId w:val="27"/>
  </w:num>
  <w:num w:numId="9">
    <w:abstractNumId w:val="14"/>
  </w:num>
  <w:num w:numId="10">
    <w:abstractNumId w:val="11"/>
  </w:num>
  <w:num w:numId="11">
    <w:abstractNumId w:val="10"/>
  </w:num>
  <w:num w:numId="12">
    <w:abstractNumId w:val="30"/>
  </w:num>
  <w:num w:numId="13">
    <w:abstractNumId w:val="2"/>
  </w:num>
  <w:num w:numId="14">
    <w:abstractNumId w:val="18"/>
  </w:num>
  <w:num w:numId="15">
    <w:abstractNumId w:val="9"/>
  </w:num>
  <w:num w:numId="16">
    <w:abstractNumId w:val="28"/>
  </w:num>
  <w:num w:numId="17">
    <w:abstractNumId w:val="17"/>
  </w:num>
  <w:num w:numId="18">
    <w:abstractNumId w:val="13"/>
  </w:num>
  <w:num w:numId="19">
    <w:abstractNumId w:val="24"/>
  </w:num>
  <w:num w:numId="20">
    <w:abstractNumId w:val="15"/>
  </w:num>
  <w:num w:numId="21">
    <w:abstractNumId w:val="4"/>
  </w:num>
  <w:num w:numId="22">
    <w:abstractNumId w:val="22"/>
  </w:num>
  <w:num w:numId="23">
    <w:abstractNumId w:val="12"/>
  </w:num>
  <w:num w:numId="24">
    <w:abstractNumId w:val="0"/>
  </w:num>
  <w:num w:numId="25">
    <w:abstractNumId w:val="19"/>
  </w:num>
  <w:num w:numId="26">
    <w:abstractNumId w:val="26"/>
  </w:num>
  <w:num w:numId="27">
    <w:abstractNumId w:val="3"/>
  </w:num>
  <w:num w:numId="28">
    <w:abstractNumId w:val="20"/>
  </w:num>
  <w:num w:numId="29">
    <w:abstractNumId w:val="21"/>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0098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84"/>
    <w:rsid w:val="00002287"/>
    <w:rsid w:val="00004D8D"/>
    <w:rsid w:val="000059EB"/>
    <w:rsid w:val="000129D5"/>
    <w:rsid w:val="00016737"/>
    <w:rsid w:val="00017B52"/>
    <w:rsid w:val="00017F0A"/>
    <w:rsid w:val="00020780"/>
    <w:rsid w:val="00022ED1"/>
    <w:rsid w:val="000269CE"/>
    <w:rsid w:val="00033686"/>
    <w:rsid w:val="00041712"/>
    <w:rsid w:val="00042AE2"/>
    <w:rsid w:val="00042C01"/>
    <w:rsid w:val="000434FA"/>
    <w:rsid w:val="00043FD0"/>
    <w:rsid w:val="00054473"/>
    <w:rsid w:val="00063F92"/>
    <w:rsid w:val="00065085"/>
    <w:rsid w:val="0006555B"/>
    <w:rsid w:val="0007158C"/>
    <w:rsid w:val="00072B9A"/>
    <w:rsid w:val="00073EA8"/>
    <w:rsid w:val="00083E7D"/>
    <w:rsid w:val="00084E3B"/>
    <w:rsid w:val="0008775D"/>
    <w:rsid w:val="00091151"/>
    <w:rsid w:val="000A19AD"/>
    <w:rsid w:val="000A41DE"/>
    <w:rsid w:val="000A7CB2"/>
    <w:rsid w:val="000B03AA"/>
    <w:rsid w:val="000C5468"/>
    <w:rsid w:val="000C5562"/>
    <w:rsid w:val="000C5DA9"/>
    <w:rsid w:val="000D30E2"/>
    <w:rsid w:val="000D3FD3"/>
    <w:rsid w:val="000D5FED"/>
    <w:rsid w:val="00106D18"/>
    <w:rsid w:val="00110FB2"/>
    <w:rsid w:val="00121B05"/>
    <w:rsid w:val="001246C5"/>
    <w:rsid w:val="00130A52"/>
    <w:rsid w:val="00143C49"/>
    <w:rsid w:val="0014402B"/>
    <w:rsid w:val="00146E69"/>
    <w:rsid w:val="00147885"/>
    <w:rsid w:val="0015135D"/>
    <w:rsid w:val="0015149D"/>
    <w:rsid w:val="001542F4"/>
    <w:rsid w:val="00172AFD"/>
    <w:rsid w:val="00186655"/>
    <w:rsid w:val="001936B6"/>
    <w:rsid w:val="00197869"/>
    <w:rsid w:val="001A2A9C"/>
    <w:rsid w:val="001A5302"/>
    <w:rsid w:val="001B2E30"/>
    <w:rsid w:val="001C2C6F"/>
    <w:rsid w:val="001C39DE"/>
    <w:rsid w:val="001D0056"/>
    <w:rsid w:val="001D2B20"/>
    <w:rsid w:val="001D598F"/>
    <w:rsid w:val="001D75BB"/>
    <w:rsid w:val="001E0499"/>
    <w:rsid w:val="001E339B"/>
    <w:rsid w:val="001F3B1E"/>
    <w:rsid w:val="001F6B6C"/>
    <w:rsid w:val="001F75EC"/>
    <w:rsid w:val="00204561"/>
    <w:rsid w:val="002125D2"/>
    <w:rsid w:val="00215B09"/>
    <w:rsid w:val="00232FDB"/>
    <w:rsid w:val="0025072C"/>
    <w:rsid w:val="00255D17"/>
    <w:rsid w:val="00264F2F"/>
    <w:rsid w:val="00273809"/>
    <w:rsid w:val="0028086B"/>
    <w:rsid w:val="00281AEE"/>
    <w:rsid w:val="00281E28"/>
    <w:rsid w:val="00290179"/>
    <w:rsid w:val="002932B1"/>
    <w:rsid w:val="00295091"/>
    <w:rsid w:val="002A28AD"/>
    <w:rsid w:val="002A2D41"/>
    <w:rsid w:val="002B4D98"/>
    <w:rsid w:val="002B5A09"/>
    <w:rsid w:val="002C01C4"/>
    <w:rsid w:val="002C0E55"/>
    <w:rsid w:val="002D2585"/>
    <w:rsid w:val="002E0E9E"/>
    <w:rsid w:val="002E1FC6"/>
    <w:rsid w:val="002E7743"/>
    <w:rsid w:val="002F03AD"/>
    <w:rsid w:val="002F63B8"/>
    <w:rsid w:val="002F6DE8"/>
    <w:rsid w:val="003028B2"/>
    <w:rsid w:val="00302B39"/>
    <w:rsid w:val="00303E2E"/>
    <w:rsid w:val="00306012"/>
    <w:rsid w:val="003143C0"/>
    <w:rsid w:val="00314659"/>
    <w:rsid w:val="00317911"/>
    <w:rsid w:val="00321554"/>
    <w:rsid w:val="00333416"/>
    <w:rsid w:val="003340D1"/>
    <w:rsid w:val="00334BF7"/>
    <w:rsid w:val="003455A4"/>
    <w:rsid w:val="00351E44"/>
    <w:rsid w:val="00353544"/>
    <w:rsid w:val="00354B4D"/>
    <w:rsid w:val="00355890"/>
    <w:rsid w:val="003605C8"/>
    <w:rsid w:val="00363C34"/>
    <w:rsid w:val="00363DD9"/>
    <w:rsid w:val="00363E0C"/>
    <w:rsid w:val="00365FE0"/>
    <w:rsid w:val="00370082"/>
    <w:rsid w:val="00373A31"/>
    <w:rsid w:val="00377EB7"/>
    <w:rsid w:val="00377F08"/>
    <w:rsid w:val="00381671"/>
    <w:rsid w:val="00386B08"/>
    <w:rsid w:val="00387C81"/>
    <w:rsid w:val="00391B83"/>
    <w:rsid w:val="00392415"/>
    <w:rsid w:val="0039271E"/>
    <w:rsid w:val="003927BB"/>
    <w:rsid w:val="003934F1"/>
    <w:rsid w:val="0039468F"/>
    <w:rsid w:val="0039589D"/>
    <w:rsid w:val="003A37C2"/>
    <w:rsid w:val="003A3862"/>
    <w:rsid w:val="003B39DA"/>
    <w:rsid w:val="003C2A28"/>
    <w:rsid w:val="003C4162"/>
    <w:rsid w:val="003D207A"/>
    <w:rsid w:val="003D26FF"/>
    <w:rsid w:val="003D326A"/>
    <w:rsid w:val="003D5961"/>
    <w:rsid w:val="003E2651"/>
    <w:rsid w:val="003F2EE4"/>
    <w:rsid w:val="003F5331"/>
    <w:rsid w:val="004017CB"/>
    <w:rsid w:val="004070B3"/>
    <w:rsid w:val="00407362"/>
    <w:rsid w:val="004112E7"/>
    <w:rsid w:val="00433EFE"/>
    <w:rsid w:val="004372A9"/>
    <w:rsid w:val="004372E6"/>
    <w:rsid w:val="004406F2"/>
    <w:rsid w:val="00440856"/>
    <w:rsid w:val="004418EE"/>
    <w:rsid w:val="004428CB"/>
    <w:rsid w:val="00442DFE"/>
    <w:rsid w:val="00446CEF"/>
    <w:rsid w:val="00447191"/>
    <w:rsid w:val="0046217B"/>
    <w:rsid w:val="00464932"/>
    <w:rsid w:val="00464F66"/>
    <w:rsid w:val="0047010A"/>
    <w:rsid w:val="0047216D"/>
    <w:rsid w:val="00473D54"/>
    <w:rsid w:val="004844F3"/>
    <w:rsid w:val="00493F45"/>
    <w:rsid w:val="004A36AD"/>
    <w:rsid w:val="004A3DEF"/>
    <w:rsid w:val="004A50DA"/>
    <w:rsid w:val="004B0DF4"/>
    <w:rsid w:val="004B1E73"/>
    <w:rsid w:val="004B7A79"/>
    <w:rsid w:val="004C1D6C"/>
    <w:rsid w:val="004C4D8A"/>
    <w:rsid w:val="004C7810"/>
    <w:rsid w:val="004D0764"/>
    <w:rsid w:val="004D2EC5"/>
    <w:rsid w:val="004D4DF0"/>
    <w:rsid w:val="004D581C"/>
    <w:rsid w:val="004E7828"/>
    <w:rsid w:val="004F3FD5"/>
    <w:rsid w:val="0051022E"/>
    <w:rsid w:val="0051485D"/>
    <w:rsid w:val="00522285"/>
    <w:rsid w:val="00524558"/>
    <w:rsid w:val="005249DA"/>
    <w:rsid w:val="00536AB4"/>
    <w:rsid w:val="00541C49"/>
    <w:rsid w:val="00542CD0"/>
    <w:rsid w:val="00544243"/>
    <w:rsid w:val="00544A41"/>
    <w:rsid w:val="00547849"/>
    <w:rsid w:val="00562517"/>
    <w:rsid w:val="00562FE8"/>
    <w:rsid w:val="0057463A"/>
    <w:rsid w:val="00582964"/>
    <w:rsid w:val="00587296"/>
    <w:rsid w:val="0058779D"/>
    <w:rsid w:val="005A33ED"/>
    <w:rsid w:val="005A4D4B"/>
    <w:rsid w:val="005A50D3"/>
    <w:rsid w:val="005A732D"/>
    <w:rsid w:val="005B1AB2"/>
    <w:rsid w:val="005B68E1"/>
    <w:rsid w:val="005B6AF4"/>
    <w:rsid w:val="005C0081"/>
    <w:rsid w:val="005C25BC"/>
    <w:rsid w:val="005C5D64"/>
    <w:rsid w:val="005C7B88"/>
    <w:rsid w:val="005D4D20"/>
    <w:rsid w:val="005E62DD"/>
    <w:rsid w:val="005F0FEF"/>
    <w:rsid w:val="005F2A74"/>
    <w:rsid w:val="005F30DA"/>
    <w:rsid w:val="005F3814"/>
    <w:rsid w:val="005F4A8B"/>
    <w:rsid w:val="005F62DC"/>
    <w:rsid w:val="0060193A"/>
    <w:rsid w:val="00601CEC"/>
    <w:rsid w:val="006031EE"/>
    <w:rsid w:val="00606512"/>
    <w:rsid w:val="00611581"/>
    <w:rsid w:val="00616143"/>
    <w:rsid w:val="00622B38"/>
    <w:rsid w:val="006238A1"/>
    <w:rsid w:val="00625EAB"/>
    <w:rsid w:val="00642205"/>
    <w:rsid w:val="00652E7D"/>
    <w:rsid w:val="0065398D"/>
    <w:rsid w:val="00665A59"/>
    <w:rsid w:val="00691476"/>
    <w:rsid w:val="00694330"/>
    <w:rsid w:val="00695860"/>
    <w:rsid w:val="00695CBE"/>
    <w:rsid w:val="0069653F"/>
    <w:rsid w:val="006A00B5"/>
    <w:rsid w:val="006B0241"/>
    <w:rsid w:val="006B2767"/>
    <w:rsid w:val="006D02FD"/>
    <w:rsid w:val="006D228A"/>
    <w:rsid w:val="006E378D"/>
    <w:rsid w:val="00700B29"/>
    <w:rsid w:val="007029BB"/>
    <w:rsid w:val="00730250"/>
    <w:rsid w:val="00730618"/>
    <w:rsid w:val="0073490E"/>
    <w:rsid w:val="00737740"/>
    <w:rsid w:val="0074639A"/>
    <w:rsid w:val="00755671"/>
    <w:rsid w:val="00757271"/>
    <w:rsid w:val="00767915"/>
    <w:rsid w:val="00780E24"/>
    <w:rsid w:val="00786422"/>
    <w:rsid w:val="007950A0"/>
    <w:rsid w:val="007954A4"/>
    <w:rsid w:val="007A20DF"/>
    <w:rsid w:val="007A3A65"/>
    <w:rsid w:val="007B1B61"/>
    <w:rsid w:val="007B22DD"/>
    <w:rsid w:val="007C174B"/>
    <w:rsid w:val="007C457E"/>
    <w:rsid w:val="007C5258"/>
    <w:rsid w:val="007D4B2D"/>
    <w:rsid w:val="007D5FEA"/>
    <w:rsid w:val="007E17D1"/>
    <w:rsid w:val="007E76F6"/>
    <w:rsid w:val="007F3747"/>
    <w:rsid w:val="00803171"/>
    <w:rsid w:val="00804485"/>
    <w:rsid w:val="00806C4C"/>
    <w:rsid w:val="00807530"/>
    <w:rsid w:val="008112D1"/>
    <w:rsid w:val="00816B8B"/>
    <w:rsid w:val="008215CE"/>
    <w:rsid w:val="00825873"/>
    <w:rsid w:val="00827316"/>
    <w:rsid w:val="00834CAA"/>
    <w:rsid w:val="008417F8"/>
    <w:rsid w:val="00843410"/>
    <w:rsid w:val="00863FB8"/>
    <w:rsid w:val="008664C4"/>
    <w:rsid w:val="00866BD0"/>
    <w:rsid w:val="00867993"/>
    <w:rsid w:val="00871E96"/>
    <w:rsid w:val="00876032"/>
    <w:rsid w:val="00883890"/>
    <w:rsid w:val="00885C76"/>
    <w:rsid w:val="0088695E"/>
    <w:rsid w:val="00894BAA"/>
    <w:rsid w:val="00896407"/>
    <w:rsid w:val="008A3014"/>
    <w:rsid w:val="008A3453"/>
    <w:rsid w:val="008A4FE4"/>
    <w:rsid w:val="008B5B90"/>
    <w:rsid w:val="008B7235"/>
    <w:rsid w:val="008C3DCF"/>
    <w:rsid w:val="008C4F83"/>
    <w:rsid w:val="008C601F"/>
    <w:rsid w:val="008C78E0"/>
    <w:rsid w:val="008D4C9F"/>
    <w:rsid w:val="008D6132"/>
    <w:rsid w:val="008F27B8"/>
    <w:rsid w:val="008F46AD"/>
    <w:rsid w:val="008F5FB8"/>
    <w:rsid w:val="00903644"/>
    <w:rsid w:val="00912A7F"/>
    <w:rsid w:val="00914487"/>
    <w:rsid w:val="00920FF4"/>
    <w:rsid w:val="00926F6D"/>
    <w:rsid w:val="009352D6"/>
    <w:rsid w:val="0094006B"/>
    <w:rsid w:val="009764B0"/>
    <w:rsid w:val="0099294D"/>
    <w:rsid w:val="00993AEC"/>
    <w:rsid w:val="00996950"/>
    <w:rsid w:val="009A3440"/>
    <w:rsid w:val="009B08CB"/>
    <w:rsid w:val="009B2B76"/>
    <w:rsid w:val="009B6082"/>
    <w:rsid w:val="009B6832"/>
    <w:rsid w:val="009C0E6B"/>
    <w:rsid w:val="009D19C2"/>
    <w:rsid w:val="009D4ABC"/>
    <w:rsid w:val="009D5AF8"/>
    <w:rsid w:val="009D6D07"/>
    <w:rsid w:val="009F02F3"/>
    <w:rsid w:val="009F2184"/>
    <w:rsid w:val="009F4873"/>
    <w:rsid w:val="009F4D3F"/>
    <w:rsid w:val="009F721A"/>
    <w:rsid w:val="009F7F66"/>
    <w:rsid w:val="00A2687F"/>
    <w:rsid w:val="00A33FE2"/>
    <w:rsid w:val="00A451EF"/>
    <w:rsid w:val="00A4668E"/>
    <w:rsid w:val="00A532A1"/>
    <w:rsid w:val="00A60FB6"/>
    <w:rsid w:val="00A67436"/>
    <w:rsid w:val="00A84E34"/>
    <w:rsid w:val="00A85616"/>
    <w:rsid w:val="00A90332"/>
    <w:rsid w:val="00AA6946"/>
    <w:rsid w:val="00AE2F05"/>
    <w:rsid w:val="00AF0BC8"/>
    <w:rsid w:val="00AF191E"/>
    <w:rsid w:val="00AF1BA5"/>
    <w:rsid w:val="00AF5C38"/>
    <w:rsid w:val="00B03934"/>
    <w:rsid w:val="00B04484"/>
    <w:rsid w:val="00B11258"/>
    <w:rsid w:val="00B2238C"/>
    <w:rsid w:val="00B32469"/>
    <w:rsid w:val="00B4552C"/>
    <w:rsid w:val="00B52794"/>
    <w:rsid w:val="00B529BB"/>
    <w:rsid w:val="00B60DC1"/>
    <w:rsid w:val="00B62627"/>
    <w:rsid w:val="00B649C9"/>
    <w:rsid w:val="00B66893"/>
    <w:rsid w:val="00B75A1A"/>
    <w:rsid w:val="00B82B35"/>
    <w:rsid w:val="00B87F6D"/>
    <w:rsid w:val="00B9213F"/>
    <w:rsid w:val="00B9326C"/>
    <w:rsid w:val="00BB0F6B"/>
    <w:rsid w:val="00BC0AF8"/>
    <w:rsid w:val="00BC1E0D"/>
    <w:rsid w:val="00BD0BD8"/>
    <w:rsid w:val="00BD2D34"/>
    <w:rsid w:val="00BD373A"/>
    <w:rsid w:val="00BF2315"/>
    <w:rsid w:val="00BF2706"/>
    <w:rsid w:val="00BF3117"/>
    <w:rsid w:val="00BF3A6B"/>
    <w:rsid w:val="00BF467A"/>
    <w:rsid w:val="00C069D0"/>
    <w:rsid w:val="00C11B74"/>
    <w:rsid w:val="00C13FED"/>
    <w:rsid w:val="00C1462C"/>
    <w:rsid w:val="00C15F5D"/>
    <w:rsid w:val="00C16A08"/>
    <w:rsid w:val="00C236F8"/>
    <w:rsid w:val="00C26125"/>
    <w:rsid w:val="00C34749"/>
    <w:rsid w:val="00C40BAC"/>
    <w:rsid w:val="00C415F6"/>
    <w:rsid w:val="00C46986"/>
    <w:rsid w:val="00C523E5"/>
    <w:rsid w:val="00C53BA3"/>
    <w:rsid w:val="00C67998"/>
    <w:rsid w:val="00C72899"/>
    <w:rsid w:val="00C7765E"/>
    <w:rsid w:val="00C82AB9"/>
    <w:rsid w:val="00C855E9"/>
    <w:rsid w:val="00CA4631"/>
    <w:rsid w:val="00CB4C41"/>
    <w:rsid w:val="00CC6792"/>
    <w:rsid w:val="00CC71E6"/>
    <w:rsid w:val="00CD39E6"/>
    <w:rsid w:val="00CD3BBA"/>
    <w:rsid w:val="00CE0D06"/>
    <w:rsid w:val="00CE4770"/>
    <w:rsid w:val="00CF4D10"/>
    <w:rsid w:val="00CF6297"/>
    <w:rsid w:val="00D0730F"/>
    <w:rsid w:val="00D1526F"/>
    <w:rsid w:val="00D20183"/>
    <w:rsid w:val="00D2126D"/>
    <w:rsid w:val="00D2232B"/>
    <w:rsid w:val="00D264D6"/>
    <w:rsid w:val="00D444F3"/>
    <w:rsid w:val="00D46727"/>
    <w:rsid w:val="00D50F61"/>
    <w:rsid w:val="00D511E1"/>
    <w:rsid w:val="00D55BED"/>
    <w:rsid w:val="00D62CAA"/>
    <w:rsid w:val="00D63163"/>
    <w:rsid w:val="00D6349B"/>
    <w:rsid w:val="00D661E1"/>
    <w:rsid w:val="00D66735"/>
    <w:rsid w:val="00D715B3"/>
    <w:rsid w:val="00D746BD"/>
    <w:rsid w:val="00D86D62"/>
    <w:rsid w:val="00D875D0"/>
    <w:rsid w:val="00DA10D6"/>
    <w:rsid w:val="00DA1F38"/>
    <w:rsid w:val="00DA79CB"/>
    <w:rsid w:val="00DB2C9A"/>
    <w:rsid w:val="00DB630A"/>
    <w:rsid w:val="00DC04C0"/>
    <w:rsid w:val="00DC1503"/>
    <w:rsid w:val="00DC1F7E"/>
    <w:rsid w:val="00DD023B"/>
    <w:rsid w:val="00DD259E"/>
    <w:rsid w:val="00DF1DDE"/>
    <w:rsid w:val="00DF737D"/>
    <w:rsid w:val="00E0050D"/>
    <w:rsid w:val="00E038F2"/>
    <w:rsid w:val="00E13E9E"/>
    <w:rsid w:val="00E1773C"/>
    <w:rsid w:val="00E203DD"/>
    <w:rsid w:val="00E328AE"/>
    <w:rsid w:val="00E40581"/>
    <w:rsid w:val="00E525CD"/>
    <w:rsid w:val="00E579A0"/>
    <w:rsid w:val="00E70E72"/>
    <w:rsid w:val="00E83BE5"/>
    <w:rsid w:val="00E84456"/>
    <w:rsid w:val="00E868D3"/>
    <w:rsid w:val="00E86DFF"/>
    <w:rsid w:val="00E90AF0"/>
    <w:rsid w:val="00E95574"/>
    <w:rsid w:val="00EC3215"/>
    <w:rsid w:val="00EC4FAF"/>
    <w:rsid w:val="00EC7AE3"/>
    <w:rsid w:val="00EE6AD1"/>
    <w:rsid w:val="00EE74D6"/>
    <w:rsid w:val="00EF23AF"/>
    <w:rsid w:val="00F04129"/>
    <w:rsid w:val="00F05832"/>
    <w:rsid w:val="00F05E00"/>
    <w:rsid w:val="00F14B6D"/>
    <w:rsid w:val="00F24C51"/>
    <w:rsid w:val="00F33D22"/>
    <w:rsid w:val="00F35D9D"/>
    <w:rsid w:val="00F50AD5"/>
    <w:rsid w:val="00F52C7B"/>
    <w:rsid w:val="00F64036"/>
    <w:rsid w:val="00F74B00"/>
    <w:rsid w:val="00F755A1"/>
    <w:rsid w:val="00F76DE0"/>
    <w:rsid w:val="00F8635C"/>
    <w:rsid w:val="00F86711"/>
    <w:rsid w:val="00F931AD"/>
    <w:rsid w:val="00F948DE"/>
    <w:rsid w:val="00F94ECE"/>
    <w:rsid w:val="00F95BEC"/>
    <w:rsid w:val="00FA1128"/>
    <w:rsid w:val="00FA1C04"/>
    <w:rsid w:val="00FA3ABB"/>
    <w:rsid w:val="00FA765E"/>
    <w:rsid w:val="00FB2DE1"/>
    <w:rsid w:val="00FB3ED6"/>
    <w:rsid w:val="00FD2E4C"/>
    <w:rsid w:val="00FD6A46"/>
    <w:rsid w:val="00FE061D"/>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836"/>
    </o:shapedefaults>
    <o:shapelayout v:ext="edit">
      <o:idmap v:ext="edit" data="1"/>
    </o:shapelayout>
  </w:shapeDefaults>
  <w:decimalSymbol w:val=","/>
  <w:listSeparator w:val=";"/>
  <w15:docId w15:val="{49EF5ADC-2D7C-458B-BD8F-CB76EA67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paragraph" w:styleId="StandardWeb">
    <w:name w:val="Normal (Web)"/>
    <w:basedOn w:val="Standard"/>
    <w:uiPriority w:val="99"/>
    <w:semiHidden/>
    <w:unhideWhenUsed/>
    <w:rsid w:val="00B87F6D"/>
    <w:pPr>
      <w:spacing w:before="100" w:beforeAutospacing="1" w:after="100" w:afterAutospacing="1"/>
    </w:pPr>
    <w:rPr>
      <w:sz w:val="24"/>
      <w:szCs w:val="24"/>
    </w:rPr>
  </w:style>
  <w:style w:type="character" w:styleId="Kommentarzeichen">
    <w:name w:val="annotation reference"/>
    <w:uiPriority w:val="99"/>
    <w:semiHidden/>
    <w:unhideWhenUsed/>
    <w:rsid w:val="00894BAA"/>
    <w:rPr>
      <w:sz w:val="16"/>
      <w:szCs w:val="16"/>
    </w:rPr>
  </w:style>
  <w:style w:type="paragraph" w:styleId="Kommentartext">
    <w:name w:val="annotation text"/>
    <w:basedOn w:val="Standard"/>
    <w:link w:val="KommentartextZchn"/>
    <w:uiPriority w:val="99"/>
    <w:semiHidden/>
    <w:unhideWhenUsed/>
    <w:rsid w:val="00894BAA"/>
  </w:style>
  <w:style w:type="character" w:customStyle="1" w:styleId="KommentartextZchn">
    <w:name w:val="Kommentartext Zchn"/>
    <w:basedOn w:val="Absatz-Standardschriftart"/>
    <w:link w:val="Kommentartext"/>
    <w:uiPriority w:val="99"/>
    <w:semiHidden/>
    <w:rsid w:val="00894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0233">
      <w:bodyDiv w:val="1"/>
      <w:marLeft w:val="0"/>
      <w:marRight w:val="0"/>
      <w:marTop w:val="0"/>
      <w:marBottom w:val="0"/>
      <w:divBdr>
        <w:top w:val="none" w:sz="0" w:space="0" w:color="auto"/>
        <w:left w:val="none" w:sz="0" w:space="0" w:color="auto"/>
        <w:bottom w:val="none" w:sz="0" w:space="0" w:color="auto"/>
        <w:right w:val="none" w:sz="0" w:space="0" w:color="auto"/>
      </w:divBdr>
    </w:div>
    <w:div w:id="508176709">
      <w:bodyDiv w:val="1"/>
      <w:marLeft w:val="0"/>
      <w:marRight w:val="0"/>
      <w:marTop w:val="0"/>
      <w:marBottom w:val="0"/>
      <w:divBdr>
        <w:top w:val="none" w:sz="0" w:space="0" w:color="auto"/>
        <w:left w:val="none" w:sz="0" w:space="0" w:color="auto"/>
        <w:bottom w:val="none" w:sz="0" w:space="0" w:color="auto"/>
        <w:right w:val="none" w:sz="0" w:space="0" w:color="auto"/>
      </w:divBdr>
    </w:div>
    <w:div w:id="521936909">
      <w:bodyDiv w:val="1"/>
      <w:marLeft w:val="0"/>
      <w:marRight w:val="0"/>
      <w:marTop w:val="0"/>
      <w:marBottom w:val="0"/>
      <w:divBdr>
        <w:top w:val="none" w:sz="0" w:space="0" w:color="auto"/>
        <w:left w:val="none" w:sz="0" w:space="0" w:color="auto"/>
        <w:bottom w:val="none" w:sz="0" w:space="0" w:color="auto"/>
        <w:right w:val="none" w:sz="0" w:space="0" w:color="auto"/>
      </w:divBdr>
    </w:div>
    <w:div w:id="691612601">
      <w:bodyDiv w:val="1"/>
      <w:marLeft w:val="0"/>
      <w:marRight w:val="0"/>
      <w:marTop w:val="0"/>
      <w:marBottom w:val="0"/>
      <w:divBdr>
        <w:top w:val="none" w:sz="0" w:space="0" w:color="auto"/>
        <w:left w:val="none" w:sz="0" w:space="0" w:color="auto"/>
        <w:bottom w:val="none" w:sz="0" w:space="0" w:color="auto"/>
        <w:right w:val="none" w:sz="0" w:space="0" w:color="auto"/>
      </w:divBdr>
      <w:divsChild>
        <w:div w:id="643776968">
          <w:marLeft w:val="115"/>
          <w:marRight w:val="0"/>
          <w:marTop w:val="180"/>
          <w:marBottom w:val="0"/>
          <w:divBdr>
            <w:top w:val="none" w:sz="0" w:space="0" w:color="auto"/>
            <w:left w:val="none" w:sz="0" w:space="0" w:color="auto"/>
            <w:bottom w:val="none" w:sz="0" w:space="0" w:color="auto"/>
            <w:right w:val="none" w:sz="0" w:space="0" w:color="auto"/>
          </w:divBdr>
        </w:div>
      </w:divsChild>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828596539">
      <w:bodyDiv w:val="1"/>
      <w:marLeft w:val="0"/>
      <w:marRight w:val="0"/>
      <w:marTop w:val="0"/>
      <w:marBottom w:val="0"/>
      <w:divBdr>
        <w:top w:val="none" w:sz="0" w:space="0" w:color="auto"/>
        <w:left w:val="none" w:sz="0" w:space="0" w:color="auto"/>
        <w:bottom w:val="none" w:sz="0" w:space="0" w:color="auto"/>
        <w:right w:val="none" w:sz="0" w:space="0" w:color="auto"/>
      </w:divBdr>
    </w:div>
    <w:div w:id="909391797">
      <w:bodyDiv w:val="1"/>
      <w:marLeft w:val="0"/>
      <w:marRight w:val="0"/>
      <w:marTop w:val="0"/>
      <w:marBottom w:val="0"/>
      <w:divBdr>
        <w:top w:val="none" w:sz="0" w:space="0" w:color="auto"/>
        <w:left w:val="none" w:sz="0" w:space="0" w:color="auto"/>
        <w:bottom w:val="none" w:sz="0" w:space="0" w:color="auto"/>
        <w:right w:val="none" w:sz="0" w:space="0" w:color="auto"/>
      </w:divBdr>
      <w:divsChild>
        <w:div w:id="732194611">
          <w:marLeft w:val="115"/>
          <w:marRight w:val="0"/>
          <w:marTop w:val="180"/>
          <w:marBottom w:val="0"/>
          <w:divBdr>
            <w:top w:val="none" w:sz="0" w:space="0" w:color="auto"/>
            <w:left w:val="none" w:sz="0" w:space="0" w:color="auto"/>
            <w:bottom w:val="none" w:sz="0" w:space="0" w:color="auto"/>
            <w:right w:val="none" w:sz="0" w:space="0" w:color="auto"/>
          </w:divBdr>
        </w:div>
      </w:divsChild>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289235604">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07497105">
      <w:bodyDiv w:val="1"/>
      <w:marLeft w:val="0"/>
      <w:marRight w:val="0"/>
      <w:marTop w:val="0"/>
      <w:marBottom w:val="0"/>
      <w:divBdr>
        <w:top w:val="none" w:sz="0" w:space="0" w:color="auto"/>
        <w:left w:val="none" w:sz="0" w:space="0" w:color="auto"/>
        <w:bottom w:val="none" w:sz="0" w:space="0" w:color="auto"/>
        <w:right w:val="none" w:sz="0" w:space="0" w:color="auto"/>
      </w:divBdr>
    </w:div>
    <w:div w:id="1700201141">
      <w:bodyDiv w:val="1"/>
      <w:marLeft w:val="0"/>
      <w:marRight w:val="0"/>
      <w:marTop w:val="0"/>
      <w:marBottom w:val="0"/>
      <w:divBdr>
        <w:top w:val="none" w:sz="0" w:space="0" w:color="auto"/>
        <w:left w:val="none" w:sz="0" w:space="0" w:color="auto"/>
        <w:bottom w:val="none" w:sz="0" w:space="0" w:color="auto"/>
        <w:right w:val="none" w:sz="0" w:space="0" w:color="auto"/>
      </w:divBdr>
      <w:divsChild>
        <w:div w:id="2094163154">
          <w:marLeft w:val="115"/>
          <w:marRight w:val="0"/>
          <w:marTop w:val="180"/>
          <w:marBottom w:val="0"/>
          <w:divBdr>
            <w:top w:val="none" w:sz="0" w:space="0" w:color="auto"/>
            <w:left w:val="none" w:sz="0" w:space="0" w:color="auto"/>
            <w:bottom w:val="none" w:sz="0" w:space="0" w:color="auto"/>
            <w:right w:val="none" w:sz="0" w:space="0" w:color="auto"/>
          </w:divBdr>
        </w:div>
      </w:divsChild>
    </w:div>
    <w:div w:id="1776057405">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2104958767">
      <w:bodyDiv w:val="1"/>
      <w:marLeft w:val="0"/>
      <w:marRight w:val="0"/>
      <w:marTop w:val="0"/>
      <w:marBottom w:val="0"/>
      <w:divBdr>
        <w:top w:val="none" w:sz="0" w:space="0" w:color="auto"/>
        <w:left w:val="none" w:sz="0" w:space="0" w:color="auto"/>
        <w:bottom w:val="none" w:sz="0" w:space="0" w:color="auto"/>
        <w:right w:val="none" w:sz="0" w:space="0" w:color="auto"/>
      </w:divBdr>
    </w:div>
    <w:div w:id="2115637859">
      <w:bodyDiv w:val="1"/>
      <w:marLeft w:val="0"/>
      <w:marRight w:val="0"/>
      <w:marTop w:val="0"/>
      <w:marBottom w:val="0"/>
      <w:divBdr>
        <w:top w:val="none" w:sz="0" w:space="0" w:color="auto"/>
        <w:left w:val="none" w:sz="0" w:space="0" w:color="auto"/>
        <w:bottom w:val="none" w:sz="0" w:space="0" w:color="auto"/>
        <w:right w:val="none" w:sz="0" w:space="0" w:color="auto"/>
      </w:divBdr>
    </w:div>
    <w:div w:id="21402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6AFB8-BB92-4606-B847-495426A84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2587</Characters>
  <Application>Microsoft Office Word</Application>
  <DocSecurity>0</DocSecurity>
  <Lines>66</Lines>
  <Paragraphs>12</Paragraphs>
  <ScaleCrop>false</ScaleCrop>
  <HeadingPairs>
    <vt:vector size="2" baseType="variant">
      <vt:variant>
        <vt:lpstr>Titel</vt:lpstr>
      </vt:variant>
      <vt:variant>
        <vt:i4>1</vt:i4>
      </vt:variant>
    </vt:vector>
  </HeadingPairs>
  <TitlesOfParts>
    <vt:vector size="1" baseType="lpstr">
      <vt:lpstr>1</vt:lpstr>
    </vt:vector>
  </TitlesOfParts>
  <Company>HOLZ-HER GmbH</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Schulte-Derne, Philipp</dc:creator>
  <cp:keywords/>
  <cp:lastModifiedBy>Schulte-Derne, Philipp</cp:lastModifiedBy>
  <cp:revision>7</cp:revision>
  <cp:lastPrinted>2015-01-28T13:39:00Z</cp:lastPrinted>
  <dcterms:created xsi:type="dcterms:W3CDTF">2015-05-06T11:53:00Z</dcterms:created>
  <dcterms:modified xsi:type="dcterms:W3CDTF">2015-05-10T14:08:00Z</dcterms:modified>
</cp:coreProperties>
</file>